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8B" w:rsidRDefault="00AF7896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HỘI ĐỒNG NHÂN DÂN TỈNH ĐIỆN BIÊN KHÓA XV</w:t>
      </w:r>
    </w:p>
    <w:p w:rsidR="00451B8B" w:rsidRDefault="00AF789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KỲ HỌP THỨ MƯỜI </w:t>
      </w:r>
      <w:r w:rsidR="004E2084">
        <w:rPr>
          <w:b/>
          <w:szCs w:val="28"/>
        </w:rPr>
        <w:t>LĂM</w:t>
      </w:r>
    </w:p>
    <w:p w:rsidR="00451B8B" w:rsidRDefault="00AF7896">
      <w:pPr>
        <w:spacing w:after="0" w:line="240" w:lineRule="auto"/>
        <w:jc w:val="center"/>
        <w:rPr>
          <w:i/>
          <w:szCs w:val="24"/>
        </w:rPr>
      </w:pPr>
      <w:r>
        <w:rPr>
          <w:i/>
          <w:szCs w:val="24"/>
        </w:rPr>
        <w:t xml:space="preserve">(Ngày </w:t>
      </w:r>
      <w:r w:rsidR="00F80DFB">
        <w:rPr>
          <w:i/>
          <w:szCs w:val="24"/>
        </w:rPr>
        <w:t>10</w:t>
      </w:r>
      <w:r>
        <w:rPr>
          <w:i/>
          <w:szCs w:val="24"/>
        </w:rPr>
        <w:t>-</w:t>
      </w:r>
      <w:r w:rsidR="00F80DFB">
        <w:rPr>
          <w:i/>
          <w:szCs w:val="24"/>
        </w:rPr>
        <w:t>11</w:t>
      </w:r>
      <w:r>
        <w:rPr>
          <w:i/>
          <w:szCs w:val="24"/>
        </w:rPr>
        <w:t xml:space="preserve"> tháng </w:t>
      </w:r>
      <w:r w:rsidR="00F80DFB">
        <w:rPr>
          <w:i/>
          <w:szCs w:val="24"/>
        </w:rPr>
        <w:t>7</w:t>
      </w:r>
      <w:r>
        <w:rPr>
          <w:i/>
          <w:szCs w:val="24"/>
        </w:rPr>
        <w:t xml:space="preserve"> năm 202</w:t>
      </w:r>
      <w:r w:rsidR="00F80DFB">
        <w:rPr>
          <w:i/>
          <w:szCs w:val="24"/>
        </w:rPr>
        <w:t>4</w:t>
      </w:r>
      <w:r>
        <w:rPr>
          <w:i/>
          <w:szCs w:val="24"/>
        </w:rPr>
        <w:t>)</w:t>
      </w:r>
    </w:p>
    <w:p w:rsidR="00451B8B" w:rsidRDefault="00B127AE">
      <w:pPr>
        <w:spacing w:after="0" w:line="240" w:lineRule="auto"/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35559</wp:posOffset>
                </wp:positionV>
                <wp:extent cx="131508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6D72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pt,2.8pt" to="284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"/>
            </w:pict>
          </mc:Fallback>
        </mc:AlternateContent>
      </w:r>
    </w:p>
    <w:p w:rsidR="00451B8B" w:rsidRDefault="00AF7896">
      <w:pPr>
        <w:spacing w:after="0" w:line="240" w:lineRule="auto"/>
        <w:jc w:val="center"/>
        <w:rPr>
          <w:b/>
          <w:szCs w:val="24"/>
        </w:rPr>
      </w:pPr>
      <w:r>
        <w:rPr>
          <w:b/>
          <w:sz w:val="30"/>
          <w:szCs w:val="30"/>
        </w:rPr>
        <w:t>CHIA TỔ THẢO LUẬN</w:t>
      </w:r>
    </w:p>
    <w:p w:rsidR="00451B8B" w:rsidRDefault="00AF7896">
      <w:pPr>
        <w:spacing w:before="240" w:line="341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I. TỔ THẢO LUẬN SỐ 01</w:t>
      </w:r>
    </w:p>
    <w:p w:rsidR="00DC13EE" w:rsidRDefault="00DC13EE" w:rsidP="00DC13EE">
      <w:pPr>
        <w:spacing w:after="0" w:line="341" w:lineRule="auto"/>
        <w:ind w:right="-340"/>
        <w:jc w:val="both"/>
        <w:rPr>
          <w:b/>
          <w:szCs w:val="28"/>
        </w:rPr>
      </w:pPr>
      <w:r>
        <w:rPr>
          <w:sz w:val="26"/>
          <w:szCs w:val="28"/>
        </w:rPr>
        <w:t>-</w:t>
      </w:r>
      <w:r>
        <w:rPr>
          <w:b/>
          <w:szCs w:val="28"/>
        </w:rPr>
        <w:t xml:space="preserve"> Tổ đại biểu </w:t>
      </w:r>
      <w:r w:rsidR="00F0310F">
        <w:rPr>
          <w:b/>
          <w:szCs w:val="28"/>
        </w:rPr>
        <w:t xml:space="preserve">huyện Mường Ảng (4 đại biểu), </w:t>
      </w:r>
      <w:r w:rsidR="00E46004">
        <w:rPr>
          <w:b/>
          <w:szCs w:val="28"/>
        </w:rPr>
        <w:t xml:space="preserve">huyện Điện Biên (7 đại biểu): </w:t>
      </w:r>
      <w:r w:rsidR="00F0310F">
        <w:rPr>
          <w:b/>
          <w:szCs w:val="28"/>
        </w:rPr>
        <w:t>11</w:t>
      </w:r>
      <w:r w:rsidRPr="00DC13EE">
        <w:rPr>
          <w:b/>
          <w:szCs w:val="28"/>
        </w:rPr>
        <w:t xml:space="preserve"> đại biểu.</w:t>
      </w:r>
    </w:p>
    <w:p w:rsidR="00D95568" w:rsidRDefault="00D95568" w:rsidP="00D95568">
      <w:pPr>
        <w:spacing w:after="0" w:line="341" w:lineRule="auto"/>
        <w:jc w:val="both"/>
        <w:rPr>
          <w:szCs w:val="28"/>
        </w:rPr>
      </w:pPr>
      <w:r w:rsidRPr="00C92A40">
        <w:rPr>
          <w:szCs w:val="28"/>
        </w:rPr>
        <w:t>-</w:t>
      </w:r>
      <w:r>
        <w:rPr>
          <w:b/>
          <w:szCs w:val="28"/>
        </w:rPr>
        <w:t xml:space="preserve"> Tổ trưởng:</w:t>
      </w:r>
      <w:r>
        <w:rPr>
          <w:szCs w:val="28"/>
        </w:rPr>
        <w:t xml:space="preserve"> </w:t>
      </w:r>
      <w:r w:rsidR="00F0310F">
        <w:rPr>
          <w:szCs w:val="28"/>
        </w:rPr>
        <w:t>Đại biểu Nguyễn Tiến Đạt.</w:t>
      </w:r>
    </w:p>
    <w:p w:rsidR="00D95568" w:rsidRDefault="00D95568" w:rsidP="00D95568">
      <w:pPr>
        <w:spacing w:after="0" w:line="341" w:lineRule="auto"/>
        <w:jc w:val="both"/>
        <w:rPr>
          <w:szCs w:val="28"/>
        </w:rPr>
      </w:pPr>
      <w:r w:rsidRPr="00C92A40">
        <w:rPr>
          <w:szCs w:val="28"/>
        </w:rPr>
        <w:t>-</w:t>
      </w:r>
      <w:r>
        <w:rPr>
          <w:b/>
          <w:szCs w:val="28"/>
        </w:rPr>
        <w:t xml:space="preserve"> Tổ phó:</w:t>
      </w:r>
      <w:r>
        <w:rPr>
          <w:szCs w:val="28"/>
        </w:rPr>
        <w:t xml:space="preserve"> </w:t>
      </w:r>
      <w:r w:rsidR="00E46004">
        <w:rPr>
          <w:szCs w:val="28"/>
        </w:rPr>
        <w:t>Đại biểu Lỳ Thị Phương Diện.</w:t>
      </w:r>
    </w:p>
    <w:p w:rsidR="00451B8B" w:rsidRDefault="00AF7896">
      <w:pPr>
        <w:spacing w:after="0" w:line="341" w:lineRule="auto"/>
        <w:jc w:val="both"/>
        <w:rPr>
          <w:spacing w:val="-6"/>
          <w:szCs w:val="28"/>
        </w:rPr>
      </w:pPr>
      <w:r w:rsidRPr="00C92A40">
        <w:rPr>
          <w:szCs w:val="28"/>
        </w:rPr>
        <w:t>-</w:t>
      </w:r>
      <w:r>
        <w:rPr>
          <w:b/>
          <w:szCs w:val="28"/>
        </w:rPr>
        <w:t xml:space="preserve"> Thư ký:</w:t>
      </w:r>
      <w:r>
        <w:rPr>
          <w:spacing w:val="-6"/>
          <w:szCs w:val="28"/>
        </w:rPr>
        <w:t xml:space="preserve"> </w:t>
      </w:r>
      <w:r w:rsidR="00F0310F">
        <w:rPr>
          <w:spacing w:val="-6"/>
          <w:szCs w:val="28"/>
        </w:rPr>
        <w:t>Bùi Thị Thúy Chinh, Hoàng Thị Thuỷ Ngân</w:t>
      </w:r>
      <w:r w:rsidR="00F0310F">
        <w:rPr>
          <w:szCs w:val="28"/>
        </w:rPr>
        <w:t xml:space="preserve"> - Văn phòng Đoàn ĐBQH và HĐND tỉnh; </w:t>
      </w:r>
      <w:r w:rsidR="00F0310F" w:rsidRPr="001A4465">
        <w:rPr>
          <w:bCs/>
          <w:lang w:val="vi-VN"/>
        </w:rPr>
        <w:t>Hoàng Đình Đoàn</w:t>
      </w:r>
      <w:r w:rsidR="00F0310F">
        <w:rPr>
          <w:szCs w:val="28"/>
        </w:rPr>
        <w:t xml:space="preserve"> </w:t>
      </w:r>
      <w:r w:rsidR="00F0310F">
        <w:rPr>
          <w:szCs w:val="24"/>
        </w:rPr>
        <w:t xml:space="preserve">- </w:t>
      </w:r>
      <w:r w:rsidR="00F0310F">
        <w:rPr>
          <w:szCs w:val="28"/>
        </w:rPr>
        <w:t>Văn phòng UBND tỉnh.</w:t>
      </w:r>
    </w:p>
    <w:p w:rsidR="008D0C04" w:rsidRDefault="00AF7896" w:rsidP="00AD40E7">
      <w:pPr>
        <w:spacing w:after="0" w:line="341" w:lineRule="auto"/>
        <w:jc w:val="both"/>
        <w:rPr>
          <w:szCs w:val="28"/>
        </w:rPr>
      </w:pPr>
      <w:r w:rsidRPr="00C92A40">
        <w:rPr>
          <w:szCs w:val="28"/>
        </w:rPr>
        <w:t xml:space="preserve">- </w:t>
      </w:r>
      <w:r>
        <w:rPr>
          <w:b/>
          <w:szCs w:val="28"/>
        </w:rPr>
        <w:t>Địa điểm thảo luận:</w:t>
      </w:r>
      <w:r>
        <w:rPr>
          <w:szCs w:val="28"/>
        </w:rPr>
        <w:t xml:space="preserve"> </w:t>
      </w:r>
      <w:r w:rsidR="00AD40E7">
        <w:rPr>
          <w:szCs w:val="28"/>
        </w:rPr>
        <w:t>Phòng họp 4</w:t>
      </w:r>
      <w:r w:rsidR="00632060">
        <w:rPr>
          <w:szCs w:val="28"/>
        </w:rPr>
        <w:t>B</w:t>
      </w:r>
      <w:r w:rsidR="00AD40E7">
        <w:rPr>
          <w:szCs w:val="28"/>
        </w:rPr>
        <w:t xml:space="preserve"> (tầng 4) - Trụ sở Đoàn ĐBQH và HĐND tỉnh.</w:t>
      </w:r>
    </w:p>
    <w:p w:rsidR="00451B8B" w:rsidRDefault="00AF7896" w:rsidP="008D0C04">
      <w:pPr>
        <w:spacing w:after="0" w:line="341" w:lineRule="auto"/>
        <w:ind w:right="284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 xml:space="preserve">II. TỔ THẢO LUẬN SỐ 02 </w:t>
      </w:r>
    </w:p>
    <w:p w:rsidR="00451B8B" w:rsidRDefault="00AF7896">
      <w:pPr>
        <w:spacing w:after="0" w:line="341" w:lineRule="auto"/>
        <w:jc w:val="both"/>
        <w:rPr>
          <w:b/>
          <w:szCs w:val="28"/>
        </w:rPr>
      </w:pPr>
      <w:r>
        <w:rPr>
          <w:b/>
          <w:szCs w:val="28"/>
        </w:rPr>
        <w:t xml:space="preserve">- Tổ đại biểu </w:t>
      </w:r>
      <w:r w:rsidR="00F0310F">
        <w:rPr>
          <w:b/>
          <w:szCs w:val="28"/>
        </w:rPr>
        <w:t xml:space="preserve">thị xã Mường Lay (2 đại biểu), </w:t>
      </w:r>
      <w:r>
        <w:rPr>
          <w:b/>
          <w:szCs w:val="28"/>
        </w:rPr>
        <w:t xml:space="preserve">huyện </w:t>
      </w:r>
      <w:r w:rsidR="00BE2CCA">
        <w:rPr>
          <w:b/>
          <w:szCs w:val="28"/>
        </w:rPr>
        <w:t>Tuần Giáo</w:t>
      </w:r>
      <w:r>
        <w:rPr>
          <w:b/>
          <w:szCs w:val="28"/>
        </w:rPr>
        <w:t xml:space="preserve"> (7 đại biểu): </w:t>
      </w:r>
      <w:r w:rsidR="00F0310F">
        <w:rPr>
          <w:b/>
          <w:szCs w:val="28"/>
        </w:rPr>
        <w:t>9</w:t>
      </w:r>
      <w:r>
        <w:rPr>
          <w:b/>
          <w:szCs w:val="28"/>
        </w:rPr>
        <w:t xml:space="preserve"> đại biểu. 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 xml:space="preserve">- Tổ trưởng: </w:t>
      </w:r>
      <w:r w:rsidR="00AD7981">
        <w:rPr>
          <w:szCs w:val="28"/>
        </w:rPr>
        <w:t>Đại biểu Lò Văn Cương.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 xml:space="preserve">- Tổ phó: </w:t>
      </w:r>
      <w:r w:rsidR="00AD7981">
        <w:rPr>
          <w:szCs w:val="28"/>
        </w:rPr>
        <w:t>Đại biểu Ngôn Ngọc Khuê.</w:t>
      </w:r>
    </w:p>
    <w:p w:rsidR="00F0310F" w:rsidRDefault="00AF7896" w:rsidP="00F0310F">
      <w:pPr>
        <w:spacing w:after="0" w:line="341" w:lineRule="auto"/>
        <w:jc w:val="both"/>
        <w:rPr>
          <w:spacing w:val="-6"/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Thư ký:</w:t>
      </w:r>
      <w:r>
        <w:rPr>
          <w:szCs w:val="28"/>
        </w:rPr>
        <w:t xml:space="preserve"> </w:t>
      </w:r>
      <w:r w:rsidR="00F0310F">
        <w:rPr>
          <w:spacing w:val="-6"/>
          <w:szCs w:val="28"/>
        </w:rPr>
        <w:t xml:space="preserve">Trần Mạnh Toàn, </w:t>
      </w:r>
      <w:r w:rsidR="00F0310F">
        <w:rPr>
          <w:szCs w:val="28"/>
        </w:rPr>
        <w:t>Lò Thị Quyên</w:t>
      </w:r>
      <w:r w:rsidR="00F0310F">
        <w:rPr>
          <w:spacing w:val="-6"/>
          <w:szCs w:val="28"/>
        </w:rPr>
        <w:t xml:space="preserve"> - </w:t>
      </w:r>
      <w:r w:rsidR="00F0310F">
        <w:rPr>
          <w:szCs w:val="28"/>
        </w:rPr>
        <w:t>Văn phòng Đoàn ĐBQH và HĐND tỉnh</w:t>
      </w:r>
      <w:r w:rsidR="00F0310F">
        <w:rPr>
          <w:spacing w:val="-6"/>
          <w:szCs w:val="28"/>
        </w:rPr>
        <w:t xml:space="preserve">; </w:t>
      </w:r>
      <w:r w:rsidR="00F0310F" w:rsidRPr="003929DB">
        <w:rPr>
          <w:color w:val="000000" w:themeColor="text1"/>
        </w:rPr>
        <w:t>Lê Như Hà</w:t>
      </w:r>
      <w:r w:rsidR="00F0310F">
        <w:rPr>
          <w:color w:val="000000" w:themeColor="text1"/>
        </w:rPr>
        <w:t xml:space="preserve"> </w:t>
      </w:r>
      <w:r w:rsidR="00F0310F">
        <w:rPr>
          <w:szCs w:val="24"/>
        </w:rPr>
        <w:t xml:space="preserve">- </w:t>
      </w:r>
      <w:r w:rsidR="00F0310F">
        <w:rPr>
          <w:szCs w:val="28"/>
        </w:rPr>
        <w:t>Văn phòng UBND tỉnh.</w:t>
      </w:r>
    </w:p>
    <w:p w:rsidR="00AD40E7" w:rsidRDefault="00AF7896">
      <w:pPr>
        <w:spacing w:after="0" w:line="341" w:lineRule="auto"/>
        <w:jc w:val="both"/>
        <w:rPr>
          <w:b/>
          <w:szCs w:val="28"/>
        </w:rPr>
      </w:pPr>
      <w:r>
        <w:rPr>
          <w:b/>
          <w:szCs w:val="28"/>
        </w:rPr>
        <w:t xml:space="preserve">- Địa điểm thảo luận: </w:t>
      </w:r>
      <w:r w:rsidR="00AD40E7" w:rsidRPr="008D0C04">
        <w:rPr>
          <w:color w:val="000000" w:themeColor="text1"/>
          <w:szCs w:val="28"/>
        </w:rPr>
        <w:t>Phòng họp số 2</w:t>
      </w:r>
      <w:r w:rsidR="00AD40E7">
        <w:rPr>
          <w:color w:val="000000" w:themeColor="text1"/>
          <w:szCs w:val="28"/>
        </w:rPr>
        <w:t>A</w:t>
      </w:r>
      <w:r w:rsidR="00AD40E7" w:rsidRPr="008D0C04">
        <w:rPr>
          <w:color w:val="000000" w:themeColor="text1"/>
          <w:szCs w:val="28"/>
        </w:rPr>
        <w:t xml:space="preserve"> - Trụ sở UBND tỉnh</w:t>
      </w:r>
      <w:r w:rsidR="00AD40E7" w:rsidRPr="00924570">
        <w:rPr>
          <w:b/>
          <w:color w:val="000000" w:themeColor="text1"/>
          <w:szCs w:val="28"/>
        </w:rPr>
        <w:t>.</w:t>
      </w:r>
    </w:p>
    <w:p w:rsidR="00451B8B" w:rsidRDefault="00AF7896">
      <w:pPr>
        <w:spacing w:after="0" w:line="341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III. TỔ THẢO LUẬN SỐ 03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Tổ đại biểu huyện Mường Nhé (3 đại biểu),</w:t>
      </w:r>
      <w:r w:rsidR="00E46004">
        <w:rPr>
          <w:b/>
          <w:szCs w:val="28"/>
        </w:rPr>
        <w:t xml:space="preserve"> thành phố Điện Biên Phủ (7 đại biểu</w:t>
      </w:r>
      <w:proofErr w:type="gramStart"/>
      <w:r w:rsidR="00E46004">
        <w:rPr>
          <w:b/>
          <w:szCs w:val="28"/>
        </w:rPr>
        <w:t>)</w:t>
      </w:r>
      <w:r>
        <w:rPr>
          <w:b/>
          <w:szCs w:val="28"/>
        </w:rPr>
        <w:t xml:space="preserve"> :</w:t>
      </w:r>
      <w:proofErr w:type="gramEnd"/>
      <w:r>
        <w:rPr>
          <w:b/>
          <w:szCs w:val="28"/>
        </w:rPr>
        <w:t xml:space="preserve"> 10 đại biểu.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Tổ trưởng:</w:t>
      </w:r>
      <w:r>
        <w:rPr>
          <w:szCs w:val="28"/>
        </w:rPr>
        <w:t xml:space="preserve"> </w:t>
      </w:r>
      <w:r w:rsidR="00E46004">
        <w:rPr>
          <w:szCs w:val="28"/>
        </w:rPr>
        <w:t>Đại biểu Hà Quang Trung.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Tổ phó:</w:t>
      </w:r>
      <w:r>
        <w:rPr>
          <w:szCs w:val="28"/>
        </w:rPr>
        <w:t xml:space="preserve"> Đại biểu Lương Thị Hồng Nhung.</w:t>
      </w:r>
    </w:p>
    <w:p w:rsidR="00451B8B" w:rsidRDefault="00AF7896">
      <w:pPr>
        <w:spacing w:after="0" w:line="341" w:lineRule="auto"/>
        <w:jc w:val="both"/>
        <w:rPr>
          <w:spacing w:val="-6"/>
          <w:szCs w:val="28"/>
        </w:rPr>
      </w:pPr>
      <w:r>
        <w:rPr>
          <w:spacing w:val="-6"/>
          <w:szCs w:val="28"/>
        </w:rPr>
        <w:t>-</w:t>
      </w:r>
      <w:r>
        <w:rPr>
          <w:b/>
          <w:spacing w:val="-6"/>
          <w:szCs w:val="28"/>
        </w:rPr>
        <w:t xml:space="preserve"> Thư ký:</w:t>
      </w:r>
      <w:r>
        <w:rPr>
          <w:spacing w:val="-6"/>
          <w:szCs w:val="28"/>
        </w:rPr>
        <w:t xml:space="preserve"> Vũ Đức Cường - </w:t>
      </w:r>
      <w:r>
        <w:rPr>
          <w:szCs w:val="28"/>
        </w:rPr>
        <w:t>Văn phòng Đoàn ĐBQH và HĐND tỉnh</w:t>
      </w:r>
      <w:r>
        <w:rPr>
          <w:spacing w:val="-6"/>
          <w:szCs w:val="28"/>
        </w:rPr>
        <w:t>;</w:t>
      </w:r>
      <w:r>
        <w:t xml:space="preserve"> </w:t>
      </w:r>
      <w:r w:rsidR="001A4465" w:rsidRPr="003929DB">
        <w:rPr>
          <w:color w:val="000000" w:themeColor="text1"/>
          <w:szCs w:val="28"/>
        </w:rPr>
        <w:t xml:space="preserve">Nguyễn Đăng Trung </w:t>
      </w:r>
      <w:r>
        <w:rPr>
          <w:szCs w:val="24"/>
        </w:rPr>
        <w:t xml:space="preserve">- </w:t>
      </w:r>
      <w:r>
        <w:rPr>
          <w:szCs w:val="28"/>
        </w:rPr>
        <w:t>Văn phòng UBND tỉnh.</w:t>
      </w:r>
    </w:p>
    <w:p w:rsidR="008D0C04" w:rsidRPr="008D0C04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Địa điểm thảo luận</w:t>
      </w:r>
      <w:r>
        <w:rPr>
          <w:b/>
          <w:i/>
          <w:szCs w:val="28"/>
        </w:rPr>
        <w:t xml:space="preserve">: </w:t>
      </w:r>
      <w:r w:rsidR="008D0C04" w:rsidRPr="008D0C04">
        <w:rPr>
          <w:szCs w:val="28"/>
        </w:rPr>
        <w:t>Phòng họp 4</w:t>
      </w:r>
      <w:r w:rsidR="00632060">
        <w:rPr>
          <w:szCs w:val="28"/>
        </w:rPr>
        <w:t>A</w:t>
      </w:r>
      <w:r w:rsidR="008D0C04" w:rsidRPr="008D0C04">
        <w:rPr>
          <w:szCs w:val="28"/>
        </w:rPr>
        <w:t xml:space="preserve"> (tầng 4) - Trụ sở Đoàn ĐBQH và HĐND tỉnh.</w:t>
      </w:r>
    </w:p>
    <w:p w:rsidR="00451B8B" w:rsidRDefault="00AF7896">
      <w:pPr>
        <w:spacing w:after="0" w:line="341" w:lineRule="auto"/>
        <w:jc w:val="both"/>
        <w:rPr>
          <w:b/>
          <w:sz w:val="26"/>
          <w:szCs w:val="28"/>
        </w:rPr>
      </w:pPr>
      <w:r>
        <w:rPr>
          <w:b/>
          <w:sz w:val="26"/>
          <w:szCs w:val="28"/>
          <w:u w:val="single"/>
        </w:rPr>
        <w:t>IV. TỔ THẢO LUẬN SỐ 04</w:t>
      </w:r>
    </w:p>
    <w:p w:rsidR="00451B8B" w:rsidRDefault="00AF7896">
      <w:pPr>
        <w:spacing w:after="0" w:line="341" w:lineRule="auto"/>
        <w:jc w:val="both"/>
        <w:rPr>
          <w:b/>
          <w:szCs w:val="28"/>
        </w:rPr>
      </w:pPr>
      <w:r>
        <w:rPr>
          <w:b/>
          <w:sz w:val="26"/>
          <w:szCs w:val="28"/>
        </w:rPr>
        <w:lastRenderedPageBreak/>
        <w:t xml:space="preserve">- </w:t>
      </w:r>
      <w:r>
        <w:rPr>
          <w:b/>
          <w:szCs w:val="28"/>
        </w:rPr>
        <w:t xml:space="preserve">Tổ đại biểu </w:t>
      </w:r>
      <w:r w:rsidR="00CD0F87">
        <w:rPr>
          <w:b/>
          <w:szCs w:val="28"/>
        </w:rPr>
        <w:t xml:space="preserve">huyện Mường Chà (4 đại biểu), </w:t>
      </w:r>
      <w:r>
        <w:rPr>
          <w:b/>
          <w:szCs w:val="28"/>
        </w:rPr>
        <w:t xml:space="preserve">huyện Nậm Pồ (5 đại biểu): </w:t>
      </w:r>
      <w:r w:rsidR="00CD0F87">
        <w:rPr>
          <w:b/>
          <w:szCs w:val="28"/>
        </w:rPr>
        <w:t>9</w:t>
      </w:r>
      <w:r>
        <w:rPr>
          <w:b/>
          <w:szCs w:val="28"/>
        </w:rPr>
        <w:t xml:space="preserve"> đại biểu.</w:t>
      </w:r>
    </w:p>
    <w:p w:rsidR="00451B8B" w:rsidRDefault="00AF7896">
      <w:pPr>
        <w:spacing w:after="0" w:line="341" w:lineRule="auto"/>
        <w:jc w:val="both"/>
        <w:rPr>
          <w:b/>
          <w:szCs w:val="28"/>
        </w:rPr>
      </w:pPr>
      <w:r>
        <w:rPr>
          <w:b/>
          <w:szCs w:val="28"/>
        </w:rPr>
        <w:t xml:space="preserve">- Tổ trưởng: </w:t>
      </w:r>
      <w:r w:rsidR="00CD0F87">
        <w:rPr>
          <w:szCs w:val="28"/>
        </w:rPr>
        <w:t>Đại biểu Lê Khánh Hòa.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Tổ phó:</w:t>
      </w:r>
      <w:r>
        <w:rPr>
          <w:szCs w:val="28"/>
        </w:rPr>
        <w:t xml:space="preserve"> </w:t>
      </w:r>
      <w:r w:rsidR="00CD0F87">
        <w:rPr>
          <w:szCs w:val="28"/>
        </w:rPr>
        <w:t>Đại biểu Lò Thị Bích.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Thư ký:</w:t>
      </w:r>
      <w:r>
        <w:rPr>
          <w:spacing w:val="-6"/>
          <w:szCs w:val="28"/>
        </w:rPr>
        <w:t xml:space="preserve"> </w:t>
      </w:r>
      <w:r w:rsidR="00E872AB">
        <w:rPr>
          <w:szCs w:val="28"/>
        </w:rPr>
        <w:t xml:space="preserve">Nguyễn Thị Dung </w:t>
      </w:r>
      <w:r>
        <w:rPr>
          <w:szCs w:val="28"/>
        </w:rPr>
        <w:t xml:space="preserve">Văn phòng Đoàn ĐBQH và HĐND tỉnh; </w:t>
      </w:r>
      <w:r w:rsidR="00056925" w:rsidRPr="00056925">
        <w:rPr>
          <w:bCs/>
          <w:lang w:val="vi-VN"/>
        </w:rPr>
        <w:t>Lê Anh Hưng</w:t>
      </w:r>
      <w:r w:rsidR="00056925">
        <w:rPr>
          <w:szCs w:val="24"/>
        </w:rPr>
        <w:t xml:space="preserve"> </w:t>
      </w:r>
      <w:r>
        <w:rPr>
          <w:szCs w:val="24"/>
        </w:rPr>
        <w:t xml:space="preserve">- </w:t>
      </w:r>
      <w:r>
        <w:rPr>
          <w:szCs w:val="28"/>
        </w:rPr>
        <w:t>Văn phòng UBND tỉnh.</w:t>
      </w:r>
    </w:p>
    <w:p w:rsidR="00451B8B" w:rsidRDefault="00AF7896">
      <w:pPr>
        <w:spacing w:after="0" w:line="341" w:lineRule="auto"/>
        <w:ind w:right="227"/>
        <w:jc w:val="both"/>
        <w:rPr>
          <w:szCs w:val="28"/>
        </w:rPr>
      </w:pPr>
      <w:r w:rsidRPr="00924570">
        <w:rPr>
          <w:b/>
          <w:szCs w:val="28"/>
        </w:rPr>
        <w:t>- Địa điểm thảo luận</w:t>
      </w:r>
      <w:r w:rsidRPr="00924570">
        <w:rPr>
          <w:b/>
          <w:color w:val="000000" w:themeColor="text1"/>
          <w:szCs w:val="28"/>
        </w:rPr>
        <w:t xml:space="preserve">: </w:t>
      </w:r>
      <w:r w:rsidRPr="008D0C04">
        <w:rPr>
          <w:color w:val="000000" w:themeColor="text1"/>
          <w:szCs w:val="28"/>
        </w:rPr>
        <w:t xml:space="preserve">Phòng họp số </w:t>
      </w:r>
      <w:r w:rsidR="00D634CC" w:rsidRPr="008D0C04">
        <w:rPr>
          <w:color w:val="000000" w:themeColor="text1"/>
          <w:szCs w:val="28"/>
        </w:rPr>
        <w:t>2</w:t>
      </w:r>
      <w:r w:rsidR="008D0C04" w:rsidRPr="008D0C04">
        <w:rPr>
          <w:color w:val="000000" w:themeColor="text1"/>
          <w:szCs w:val="28"/>
        </w:rPr>
        <w:t>B</w:t>
      </w:r>
      <w:r w:rsidRPr="008D0C04">
        <w:rPr>
          <w:color w:val="000000" w:themeColor="text1"/>
          <w:szCs w:val="28"/>
        </w:rPr>
        <w:t xml:space="preserve"> - Trụ sở UBND tỉnh</w:t>
      </w:r>
      <w:r w:rsidRPr="00924570">
        <w:rPr>
          <w:b/>
          <w:color w:val="000000" w:themeColor="text1"/>
          <w:szCs w:val="28"/>
        </w:rPr>
        <w:t>.</w:t>
      </w:r>
    </w:p>
    <w:p w:rsidR="00451B8B" w:rsidRDefault="00AF7896">
      <w:pPr>
        <w:spacing w:after="0" w:line="341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V. TỔ THẢO LUẬN SỐ 05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 xml:space="preserve">- Tổ đại biểu </w:t>
      </w:r>
      <w:r w:rsidR="00CD0F87">
        <w:rPr>
          <w:b/>
          <w:szCs w:val="28"/>
        </w:rPr>
        <w:t xml:space="preserve">huyện Điện Biên Đông (6 đại biểu), </w:t>
      </w:r>
      <w:r>
        <w:rPr>
          <w:b/>
          <w:szCs w:val="28"/>
        </w:rPr>
        <w:t xml:space="preserve">huyện Tủa Chùa (5 đại biểu): </w:t>
      </w:r>
      <w:r w:rsidR="00CD0F87">
        <w:rPr>
          <w:b/>
          <w:szCs w:val="28"/>
        </w:rPr>
        <w:t>11</w:t>
      </w:r>
      <w:r>
        <w:rPr>
          <w:szCs w:val="28"/>
        </w:rPr>
        <w:t xml:space="preserve"> </w:t>
      </w:r>
      <w:r>
        <w:rPr>
          <w:b/>
          <w:szCs w:val="28"/>
        </w:rPr>
        <w:t>đại biểu.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 xml:space="preserve">- Tổ trưởng: </w:t>
      </w:r>
      <w:r w:rsidR="00CD0F87">
        <w:rPr>
          <w:szCs w:val="28"/>
        </w:rPr>
        <w:t xml:space="preserve">Đại biểu Mùa </w:t>
      </w:r>
      <w:proofErr w:type="gramStart"/>
      <w:r w:rsidR="00CD0F87">
        <w:rPr>
          <w:szCs w:val="28"/>
        </w:rPr>
        <w:t>A</w:t>
      </w:r>
      <w:proofErr w:type="gramEnd"/>
      <w:r w:rsidR="00CD0F87">
        <w:rPr>
          <w:szCs w:val="28"/>
        </w:rPr>
        <w:t xml:space="preserve"> Vảng.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Tổ phó:</w:t>
      </w:r>
      <w:r>
        <w:rPr>
          <w:szCs w:val="28"/>
        </w:rPr>
        <w:t xml:space="preserve"> Đại biểu </w:t>
      </w:r>
      <w:r w:rsidR="00CD0F87">
        <w:rPr>
          <w:szCs w:val="28"/>
        </w:rPr>
        <w:t>Lường Thu Hiền.</w:t>
      </w:r>
    </w:p>
    <w:p w:rsidR="00451B8B" w:rsidRDefault="00AF7896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Thư ký:</w:t>
      </w:r>
      <w:r>
        <w:rPr>
          <w:szCs w:val="28"/>
        </w:rPr>
        <w:t xml:space="preserve"> Lê Xuân Công</w:t>
      </w:r>
      <w:r w:rsidR="001A4465">
        <w:rPr>
          <w:szCs w:val="28"/>
        </w:rPr>
        <w:t xml:space="preserve"> </w:t>
      </w:r>
      <w:r>
        <w:rPr>
          <w:szCs w:val="28"/>
        </w:rPr>
        <w:t xml:space="preserve">- Văn phòng Đoàn ĐBQH và HĐND tỉnh; </w:t>
      </w:r>
      <w:r>
        <w:t>Phạm</w:t>
      </w:r>
      <w:r>
        <w:rPr>
          <w:lang w:val="vi-VN"/>
        </w:rPr>
        <w:t xml:space="preserve"> Văn Bách</w:t>
      </w:r>
      <w:r>
        <w:rPr>
          <w:szCs w:val="24"/>
        </w:rPr>
        <w:t xml:space="preserve"> </w:t>
      </w:r>
      <w:r>
        <w:rPr>
          <w:szCs w:val="28"/>
        </w:rPr>
        <w:t>- Văn phòng UBND tỉnh.</w:t>
      </w:r>
    </w:p>
    <w:p w:rsidR="008D0C04" w:rsidRDefault="00AF7896">
      <w:pPr>
        <w:spacing w:after="0" w:line="341" w:lineRule="auto"/>
        <w:ind w:right="227"/>
        <w:jc w:val="both"/>
        <w:rPr>
          <w:szCs w:val="28"/>
        </w:rPr>
      </w:pPr>
      <w:r>
        <w:rPr>
          <w:b/>
          <w:szCs w:val="28"/>
        </w:rPr>
        <w:t>- Địa điểm thảo luận:</w:t>
      </w:r>
      <w:r>
        <w:rPr>
          <w:szCs w:val="28"/>
        </w:rPr>
        <w:t xml:space="preserve"> </w:t>
      </w:r>
      <w:r w:rsidR="008D0C04" w:rsidRPr="008D0C04">
        <w:rPr>
          <w:szCs w:val="28"/>
        </w:rPr>
        <w:t xml:space="preserve">Phòng họp số 1 (tầng 1) - Trụ sở Đoàn ĐBQH và HĐND tỉnh. </w:t>
      </w:r>
    </w:p>
    <w:p w:rsidR="00451B8B" w:rsidRDefault="00AF7896">
      <w:pPr>
        <w:spacing w:after="0" w:line="276" w:lineRule="auto"/>
        <w:rPr>
          <w:b/>
          <w:sz w:val="26"/>
          <w:szCs w:val="28"/>
        </w:rPr>
      </w:pPr>
      <w:r>
        <w:rPr>
          <w:b/>
          <w:sz w:val="26"/>
          <w:szCs w:val="28"/>
          <w:u w:val="single"/>
        </w:rPr>
        <w:t>LƯU Ý:</w:t>
      </w:r>
      <w:r>
        <w:rPr>
          <w:b/>
          <w:sz w:val="26"/>
          <w:szCs w:val="28"/>
        </w:rPr>
        <w:t xml:space="preserve"> </w:t>
      </w:r>
    </w:p>
    <w:p w:rsidR="00451B8B" w:rsidRDefault="00AF7896">
      <w:pPr>
        <w:spacing w:before="100" w:after="100"/>
        <w:ind w:firstLine="720"/>
        <w:jc w:val="both"/>
        <w:rPr>
          <w:szCs w:val="28"/>
        </w:rPr>
      </w:pPr>
      <w:r>
        <w:rPr>
          <w:szCs w:val="28"/>
        </w:rPr>
        <w:t xml:space="preserve">Đề nghị </w:t>
      </w:r>
      <w:r>
        <w:rPr>
          <w:color w:val="081C36"/>
          <w:spacing w:val="3"/>
          <w:szCs w:val="28"/>
          <w:shd w:val="clear" w:color="auto" w:fill="FFFFFF"/>
        </w:rPr>
        <w:t xml:space="preserve">các đồng chí thư ký tổng hợp ý kiến thảo luận </w:t>
      </w:r>
      <w:r w:rsidR="00CD0F87">
        <w:rPr>
          <w:color w:val="081C36"/>
          <w:spacing w:val="3"/>
          <w:szCs w:val="28"/>
          <w:shd w:val="clear" w:color="auto" w:fill="FFFFFF"/>
        </w:rPr>
        <w:t>theo từng nội dung</w:t>
      </w:r>
      <w:r>
        <w:rPr>
          <w:color w:val="081C36"/>
          <w:spacing w:val="3"/>
          <w:szCs w:val="28"/>
          <w:shd w:val="clear" w:color="auto" w:fill="FFFFFF"/>
        </w:rPr>
        <w:t xml:space="preserve"> báo cáo, tờ trình, dự thảo nghị quyết</w:t>
      </w:r>
      <w:r w:rsidR="00CD0F87">
        <w:rPr>
          <w:color w:val="081C36"/>
          <w:spacing w:val="3"/>
          <w:szCs w:val="28"/>
          <w:shd w:val="clear" w:color="auto" w:fill="FFFFFF"/>
        </w:rPr>
        <w:t>,</w:t>
      </w:r>
      <w:r>
        <w:rPr>
          <w:color w:val="081C36"/>
          <w:spacing w:val="3"/>
          <w:szCs w:val="28"/>
          <w:shd w:val="clear" w:color="auto" w:fill="FFFFFF"/>
        </w:rPr>
        <w:t xml:space="preserve"> ghi rõ số lượng đại biểu có mặt, đại biểu vắng mặt, ghi tên đại biểu phát biểu ý kiến trình tổ trưởng tổ thảo luận ký xác thực, chuyển Văn phòng Đoàn ĐBQH và HĐND tỉnh tổng hợp</w:t>
      </w:r>
      <w:r w:rsidR="00CD0F87">
        <w:rPr>
          <w:color w:val="081C36"/>
          <w:spacing w:val="3"/>
          <w:szCs w:val="28"/>
          <w:shd w:val="clear" w:color="auto" w:fill="FFFFFF"/>
        </w:rPr>
        <w:t>,</w:t>
      </w:r>
      <w:r>
        <w:rPr>
          <w:color w:val="081C36"/>
          <w:spacing w:val="3"/>
          <w:szCs w:val="28"/>
          <w:shd w:val="clear" w:color="auto" w:fill="FFFFFF"/>
        </w:rPr>
        <w:t xml:space="preserve"> </w:t>
      </w:r>
      <w:r w:rsidR="00CD0F87">
        <w:rPr>
          <w:color w:val="081C36"/>
          <w:spacing w:val="3"/>
          <w:szCs w:val="28"/>
          <w:shd w:val="clear" w:color="auto" w:fill="FFFFFF"/>
        </w:rPr>
        <w:t>p</w:t>
      </w:r>
      <w:r>
        <w:rPr>
          <w:color w:val="081C36"/>
          <w:spacing w:val="3"/>
          <w:szCs w:val="28"/>
          <w:shd w:val="clear" w:color="auto" w:fill="FFFFFF"/>
        </w:rPr>
        <w:t xml:space="preserve">hoto biên bản họp thảo luận tổ gửi UBND tỉnh, các Ban HĐND tỉnh để giải trình, tiếp thu ngay sau khi kết thúc phiên họp. </w:t>
      </w:r>
    </w:p>
    <w:p w:rsidR="00451B8B" w:rsidRDefault="00451B8B">
      <w:pPr>
        <w:spacing w:after="0" w:line="276" w:lineRule="auto"/>
        <w:rPr>
          <w:szCs w:val="28"/>
        </w:rPr>
      </w:pPr>
    </w:p>
    <w:p w:rsidR="00451B8B" w:rsidRDefault="00451B8B">
      <w:pPr>
        <w:spacing w:after="0" w:line="276" w:lineRule="auto"/>
        <w:rPr>
          <w:szCs w:val="28"/>
        </w:rPr>
      </w:pPr>
    </w:p>
    <w:sectPr w:rsidR="00451B8B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EB3" w:rsidRDefault="003B0EB3">
      <w:pPr>
        <w:spacing w:after="0" w:line="240" w:lineRule="auto"/>
      </w:pPr>
      <w:r>
        <w:separator/>
      </w:r>
    </w:p>
  </w:endnote>
  <w:endnote w:type="continuationSeparator" w:id="0">
    <w:p w:rsidR="003B0EB3" w:rsidRDefault="003B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8B" w:rsidRDefault="00451B8B">
    <w:pPr>
      <w:pStyle w:val="Footer"/>
      <w:jc w:val="right"/>
    </w:pPr>
  </w:p>
  <w:p w:rsidR="00451B8B" w:rsidRDefault="00451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8B" w:rsidRDefault="00451B8B">
    <w:pPr>
      <w:pStyle w:val="Footer"/>
      <w:jc w:val="right"/>
    </w:pPr>
  </w:p>
  <w:p w:rsidR="00451B8B" w:rsidRDefault="00451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EB3" w:rsidRDefault="003B0EB3">
      <w:pPr>
        <w:spacing w:after="0" w:line="240" w:lineRule="auto"/>
      </w:pPr>
      <w:r>
        <w:separator/>
      </w:r>
    </w:p>
  </w:footnote>
  <w:footnote w:type="continuationSeparator" w:id="0">
    <w:p w:rsidR="003B0EB3" w:rsidRDefault="003B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8B" w:rsidRDefault="00AF78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B8B" w:rsidRDefault="00451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8B" w:rsidRDefault="00AF78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1B8B" w:rsidRDefault="0045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8B"/>
    <w:rsid w:val="00011A0D"/>
    <w:rsid w:val="00056925"/>
    <w:rsid w:val="001046C1"/>
    <w:rsid w:val="0017359D"/>
    <w:rsid w:val="00187A61"/>
    <w:rsid w:val="001A4465"/>
    <w:rsid w:val="00230275"/>
    <w:rsid w:val="00261CA5"/>
    <w:rsid w:val="002959CC"/>
    <w:rsid w:val="002D524A"/>
    <w:rsid w:val="003004D6"/>
    <w:rsid w:val="0037409F"/>
    <w:rsid w:val="003929DB"/>
    <w:rsid w:val="003B0EB3"/>
    <w:rsid w:val="00401624"/>
    <w:rsid w:val="004425A3"/>
    <w:rsid w:val="00451B8B"/>
    <w:rsid w:val="004E2084"/>
    <w:rsid w:val="00584409"/>
    <w:rsid w:val="005B312D"/>
    <w:rsid w:val="00632060"/>
    <w:rsid w:val="008D0210"/>
    <w:rsid w:val="008D0C04"/>
    <w:rsid w:val="00903443"/>
    <w:rsid w:val="00924570"/>
    <w:rsid w:val="009F0BF4"/>
    <w:rsid w:val="00A833D8"/>
    <w:rsid w:val="00A86D0D"/>
    <w:rsid w:val="00AD40E7"/>
    <w:rsid w:val="00AD5B8A"/>
    <w:rsid w:val="00AD7981"/>
    <w:rsid w:val="00AF7896"/>
    <w:rsid w:val="00B127AE"/>
    <w:rsid w:val="00B34FFB"/>
    <w:rsid w:val="00B42801"/>
    <w:rsid w:val="00B50DE2"/>
    <w:rsid w:val="00BE2CCA"/>
    <w:rsid w:val="00C878A5"/>
    <w:rsid w:val="00C92A40"/>
    <w:rsid w:val="00CD0F87"/>
    <w:rsid w:val="00CD5BC2"/>
    <w:rsid w:val="00D515CD"/>
    <w:rsid w:val="00D634CC"/>
    <w:rsid w:val="00D95568"/>
    <w:rsid w:val="00DC13EE"/>
    <w:rsid w:val="00E46004"/>
    <w:rsid w:val="00E872AB"/>
    <w:rsid w:val="00EF0D32"/>
    <w:rsid w:val="00F0310F"/>
    <w:rsid w:val="00F51D12"/>
    <w:rsid w:val="00F73764"/>
    <w:rsid w:val="00F80DFB"/>
    <w:rsid w:val="00FB19F1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3F32055-3FD1-4380-B863-B9E84EDD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character" w:styleId="PageNumber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 TỈNH ĐIỆN BIÊN KHÓA XV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 TỈNH ĐIỆN BIÊN KHÓA XV</dc:title>
  <dc:creator>Admin</dc:creator>
  <cp:lastModifiedBy>Administrator</cp:lastModifiedBy>
  <cp:revision>2</cp:revision>
  <cp:lastPrinted>2024-07-08T07:31:00Z</cp:lastPrinted>
  <dcterms:created xsi:type="dcterms:W3CDTF">2024-07-08T09:48:00Z</dcterms:created>
  <dcterms:modified xsi:type="dcterms:W3CDTF">2024-07-08T09:48:00Z</dcterms:modified>
</cp:coreProperties>
</file>