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Ind w:w="85" w:type="dxa"/>
        <w:tblLayout w:type="fixed"/>
        <w:tblCellMar>
          <w:left w:w="85" w:type="dxa"/>
          <w:right w:w="85" w:type="dxa"/>
        </w:tblCellMar>
        <w:tblLook w:val="0000" w:firstRow="0" w:lastRow="0" w:firstColumn="0" w:lastColumn="0" w:noHBand="0" w:noVBand="0"/>
      </w:tblPr>
      <w:tblGrid>
        <w:gridCol w:w="3402"/>
        <w:gridCol w:w="5670"/>
      </w:tblGrid>
      <w:tr w:rsidR="00164694" w:rsidRPr="00E65C9A" w:rsidTr="001A505C">
        <w:tblPrEx>
          <w:tblCellMar>
            <w:top w:w="0" w:type="dxa"/>
            <w:bottom w:w="0" w:type="dxa"/>
          </w:tblCellMar>
        </w:tblPrEx>
        <w:trPr>
          <w:cantSplit/>
          <w:trHeight w:val="735"/>
        </w:trPr>
        <w:tc>
          <w:tcPr>
            <w:tcW w:w="3402" w:type="dxa"/>
          </w:tcPr>
          <w:p w:rsidR="00164694" w:rsidRPr="00E65C9A" w:rsidRDefault="00164694" w:rsidP="00164694">
            <w:pPr>
              <w:jc w:val="center"/>
              <w:rPr>
                <w:b/>
                <w:bCs/>
                <w:noProof/>
                <w:sz w:val="26"/>
                <w:szCs w:val="26"/>
              </w:rPr>
            </w:pPr>
            <w:r w:rsidRPr="00E65C9A">
              <w:rPr>
                <w:b/>
                <w:bCs/>
                <w:noProof/>
                <w:sz w:val="26"/>
                <w:szCs w:val="26"/>
              </w:rPr>
              <w:t xml:space="preserve">HỘI ĐỒNG NHÂN DÂN </w:t>
            </w:r>
          </w:p>
          <w:p w:rsidR="00164694" w:rsidRPr="00E65C9A" w:rsidRDefault="00F7323D" w:rsidP="00164694">
            <w:pPr>
              <w:jc w:val="center"/>
              <w:rPr>
                <w:b/>
                <w:bCs/>
              </w:rPr>
            </w:pPr>
            <w:r w:rsidRPr="00E65C9A">
              <w:rPr>
                <w:b/>
                <w:noProof/>
                <w:sz w:val="26"/>
                <w:szCs w:val="26"/>
              </w:rPr>
              <mc:AlternateContent>
                <mc:Choice Requires="wps">
                  <w:drawing>
                    <wp:anchor distT="0" distB="0" distL="114300" distR="114300" simplePos="0" relativeHeight="251658752" behindDoc="0" locked="0" layoutInCell="1" allowOverlap="1">
                      <wp:simplePos x="0" y="0"/>
                      <wp:positionH relativeFrom="column">
                        <wp:posOffset>641985</wp:posOffset>
                      </wp:positionH>
                      <wp:positionV relativeFrom="paragraph">
                        <wp:posOffset>202565</wp:posOffset>
                      </wp:positionV>
                      <wp:extent cx="795655" cy="0"/>
                      <wp:effectExtent l="13970" t="7620" r="9525" b="11430"/>
                      <wp:wrapNone/>
                      <wp:docPr id="22064366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403C2"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15.95pt" to="113.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"/>
                  </w:pict>
                </mc:Fallback>
              </mc:AlternateContent>
            </w:r>
            <w:r w:rsidR="00164694" w:rsidRPr="00E65C9A">
              <w:rPr>
                <w:b/>
                <w:noProof/>
                <w:sz w:val="26"/>
                <w:szCs w:val="26"/>
              </w:rPr>
              <w:t>TỈNH ĐIỆN BIÊN</w:t>
            </w:r>
          </w:p>
        </w:tc>
        <w:tc>
          <w:tcPr>
            <w:tcW w:w="5670" w:type="dxa"/>
          </w:tcPr>
          <w:p w:rsidR="00164694" w:rsidRPr="00E65C9A" w:rsidRDefault="003C6F67" w:rsidP="00164694">
            <w:pPr>
              <w:jc w:val="center"/>
              <w:rPr>
                <w:b/>
                <w:bCs/>
                <w:sz w:val="26"/>
                <w:szCs w:val="26"/>
              </w:rPr>
            </w:pPr>
            <w:r w:rsidRPr="00E65C9A">
              <w:rPr>
                <w:b/>
                <w:bCs/>
                <w:sz w:val="26"/>
                <w:szCs w:val="26"/>
              </w:rPr>
              <w:t>CỘNG HÒA</w:t>
            </w:r>
            <w:r w:rsidR="00164694" w:rsidRPr="00E65C9A">
              <w:rPr>
                <w:b/>
                <w:bCs/>
                <w:sz w:val="26"/>
                <w:szCs w:val="26"/>
              </w:rPr>
              <w:t xml:space="preserve"> XÃ HỘI CHỦ NGHĨA VIỆT NAM</w:t>
            </w:r>
          </w:p>
          <w:p w:rsidR="00164694" w:rsidRPr="00E65C9A" w:rsidRDefault="00164694" w:rsidP="00164694">
            <w:pPr>
              <w:jc w:val="center"/>
              <w:rPr>
                <w:b/>
                <w:bCs/>
                <w:sz w:val="28"/>
                <w:szCs w:val="28"/>
              </w:rPr>
            </w:pPr>
            <w:r w:rsidRPr="00E65C9A">
              <w:rPr>
                <w:b/>
                <w:bCs/>
                <w:sz w:val="28"/>
                <w:szCs w:val="28"/>
              </w:rPr>
              <w:t>Độc lập - Tự do - Hạnh phúc</w:t>
            </w:r>
          </w:p>
          <w:p w:rsidR="00164694" w:rsidRPr="00E65C9A" w:rsidRDefault="00F7323D" w:rsidP="00164694">
            <w:pPr>
              <w:jc w:val="center"/>
            </w:pPr>
            <w:r w:rsidRPr="00E65C9A">
              <w:rPr>
                <w:b/>
                <w:bCs/>
                <w:noProof/>
              </w:rPr>
              <mc:AlternateContent>
                <mc:Choice Requires="wps">
                  <w:drawing>
                    <wp:anchor distT="0" distB="0" distL="114300" distR="114300" simplePos="0" relativeHeight="251657728" behindDoc="0" locked="0" layoutInCell="1" allowOverlap="1">
                      <wp:simplePos x="0" y="0"/>
                      <wp:positionH relativeFrom="column">
                        <wp:posOffset>692785</wp:posOffset>
                      </wp:positionH>
                      <wp:positionV relativeFrom="paragraph">
                        <wp:posOffset>19685</wp:posOffset>
                      </wp:positionV>
                      <wp:extent cx="2178685" cy="0"/>
                      <wp:effectExtent l="5715" t="10160" r="6350" b="8890"/>
                      <wp:wrapNone/>
                      <wp:docPr id="174073363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A89F4" id="Line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1.55pt" to="226.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"/>
                  </w:pict>
                </mc:Fallback>
              </mc:AlternateContent>
            </w:r>
          </w:p>
        </w:tc>
      </w:tr>
      <w:tr w:rsidR="00164694" w:rsidRPr="00E65C9A" w:rsidTr="00C14164">
        <w:tblPrEx>
          <w:tblCellMar>
            <w:top w:w="0" w:type="dxa"/>
            <w:bottom w:w="0" w:type="dxa"/>
          </w:tblCellMar>
        </w:tblPrEx>
        <w:trPr>
          <w:cantSplit/>
          <w:trHeight w:val="369"/>
        </w:trPr>
        <w:tc>
          <w:tcPr>
            <w:tcW w:w="3402" w:type="dxa"/>
          </w:tcPr>
          <w:p w:rsidR="00164694" w:rsidRPr="00E65C9A" w:rsidRDefault="0060098C" w:rsidP="00C14164">
            <w:pPr>
              <w:keepNext/>
              <w:autoSpaceDE w:val="0"/>
              <w:autoSpaceDN w:val="0"/>
              <w:spacing w:before="60"/>
              <w:jc w:val="center"/>
              <w:outlineLvl w:val="4"/>
              <w:rPr>
                <w:sz w:val="28"/>
                <w:szCs w:val="28"/>
                <w:lang w:val="en-GB"/>
              </w:rPr>
            </w:pPr>
            <w:r w:rsidRPr="00E65C9A">
              <w:rPr>
                <w:sz w:val="28"/>
                <w:szCs w:val="28"/>
                <w:lang w:val="en-GB"/>
              </w:rPr>
              <w:t xml:space="preserve">Số:          </w:t>
            </w:r>
            <w:r w:rsidR="001355C9" w:rsidRPr="00E65C9A">
              <w:rPr>
                <w:sz w:val="28"/>
                <w:szCs w:val="28"/>
                <w:lang w:val="en-GB"/>
              </w:rPr>
              <w:t>/</w:t>
            </w:r>
            <w:r w:rsidR="00C14164" w:rsidRPr="00E65C9A">
              <w:rPr>
                <w:sz w:val="28"/>
                <w:szCs w:val="28"/>
                <w:lang w:val="en-GB"/>
              </w:rPr>
              <w:t>NQ-HĐND</w:t>
            </w:r>
          </w:p>
        </w:tc>
        <w:tc>
          <w:tcPr>
            <w:tcW w:w="5670" w:type="dxa"/>
          </w:tcPr>
          <w:p w:rsidR="00164694" w:rsidRPr="00E65C9A" w:rsidRDefault="00164694" w:rsidP="004269B4">
            <w:pPr>
              <w:spacing w:before="60"/>
              <w:jc w:val="center"/>
              <w:rPr>
                <w:i/>
                <w:iCs/>
                <w:sz w:val="28"/>
                <w:szCs w:val="28"/>
              </w:rPr>
            </w:pPr>
            <w:r w:rsidRPr="00E65C9A">
              <w:rPr>
                <w:i/>
                <w:iCs/>
                <w:sz w:val="28"/>
                <w:szCs w:val="28"/>
              </w:rPr>
              <w:t>Điện Biên, ngày       tháng</w:t>
            </w:r>
            <w:r w:rsidR="00191366" w:rsidRPr="00E65C9A">
              <w:rPr>
                <w:i/>
                <w:iCs/>
                <w:sz w:val="28"/>
                <w:szCs w:val="28"/>
              </w:rPr>
              <w:t xml:space="preserve"> </w:t>
            </w:r>
            <w:r w:rsidR="004269B4" w:rsidRPr="00E65C9A">
              <w:rPr>
                <w:i/>
                <w:iCs/>
                <w:sz w:val="28"/>
                <w:szCs w:val="28"/>
              </w:rPr>
              <w:t>7</w:t>
            </w:r>
            <w:r w:rsidR="0026498F" w:rsidRPr="00E65C9A">
              <w:rPr>
                <w:i/>
                <w:iCs/>
                <w:sz w:val="28"/>
                <w:szCs w:val="28"/>
              </w:rPr>
              <w:t xml:space="preserve"> </w:t>
            </w:r>
            <w:r w:rsidRPr="00E65C9A">
              <w:rPr>
                <w:i/>
                <w:iCs/>
                <w:sz w:val="28"/>
                <w:szCs w:val="28"/>
              </w:rPr>
              <w:t>năm 20</w:t>
            </w:r>
            <w:r w:rsidR="00546B27" w:rsidRPr="00E65C9A">
              <w:rPr>
                <w:i/>
                <w:iCs/>
                <w:sz w:val="28"/>
                <w:szCs w:val="28"/>
              </w:rPr>
              <w:t>2</w:t>
            </w:r>
            <w:r w:rsidR="00A83B2F" w:rsidRPr="00E65C9A">
              <w:rPr>
                <w:i/>
                <w:iCs/>
                <w:sz w:val="28"/>
                <w:szCs w:val="28"/>
              </w:rPr>
              <w:t>4</w:t>
            </w:r>
          </w:p>
        </w:tc>
      </w:tr>
    </w:tbl>
    <w:p w:rsidR="00164694" w:rsidRPr="00E65C9A" w:rsidRDefault="00164694" w:rsidP="00803907">
      <w:pPr>
        <w:ind w:right="-1"/>
        <w:jc w:val="center"/>
        <w:rPr>
          <w:b/>
          <w:bCs/>
          <w:sz w:val="42"/>
          <w:szCs w:val="28"/>
        </w:rPr>
      </w:pPr>
    </w:p>
    <w:p w:rsidR="00723371" w:rsidRPr="00E65C9A" w:rsidRDefault="004529BB" w:rsidP="00803907">
      <w:pPr>
        <w:ind w:right="-1"/>
        <w:jc w:val="center"/>
        <w:rPr>
          <w:b/>
          <w:bCs/>
          <w:sz w:val="28"/>
          <w:szCs w:val="28"/>
        </w:rPr>
      </w:pPr>
      <w:r w:rsidRPr="00E65C9A">
        <w:rPr>
          <w:b/>
          <w:bCs/>
          <w:sz w:val="28"/>
          <w:szCs w:val="28"/>
        </w:rPr>
        <w:t>NGHỊ QUYẾT</w:t>
      </w:r>
    </w:p>
    <w:p w:rsidR="006020D2" w:rsidRPr="00E65C9A" w:rsidRDefault="0060098C" w:rsidP="006020D2">
      <w:pPr>
        <w:jc w:val="center"/>
        <w:rPr>
          <w:b/>
          <w:sz w:val="28"/>
          <w:szCs w:val="28"/>
        </w:rPr>
      </w:pPr>
      <w:r w:rsidRPr="00E65C9A">
        <w:rPr>
          <w:b/>
          <w:sz w:val="28"/>
          <w:szCs w:val="28"/>
        </w:rPr>
        <w:t>Chấp thuận</w:t>
      </w:r>
      <w:r w:rsidR="00220028" w:rsidRPr="00E65C9A">
        <w:rPr>
          <w:b/>
          <w:sz w:val="28"/>
          <w:szCs w:val="28"/>
        </w:rPr>
        <w:t xml:space="preserve"> điều chỉnh,</w:t>
      </w:r>
      <w:r w:rsidRPr="00E65C9A">
        <w:rPr>
          <w:b/>
          <w:sz w:val="28"/>
          <w:szCs w:val="28"/>
        </w:rPr>
        <w:t xml:space="preserve"> bổ sung </w:t>
      </w:r>
      <w:r w:rsidR="006020D2" w:rsidRPr="00E65C9A">
        <w:rPr>
          <w:b/>
          <w:sz w:val="28"/>
          <w:szCs w:val="28"/>
        </w:rPr>
        <w:t xml:space="preserve">danh mục các dự án cần thu hồi đất </w:t>
      </w:r>
    </w:p>
    <w:p w:rsidR="006020D2" w:rsidRPr="00E65C9A" w:rsidRDefault="006020D2" w:rsidP="006020D2">
      <w:pPr>
        <w:jc w:val="center"/>
        <w:rPr>
          <w:b/>
          <w:sz w:val="28"/>
          <w:szCs w:val="28"/>
        </w:rPr>
      </w:pPr>
      <w:r w:rsidRPr="00E65C9A">
        <w:rPr>
          <w:b/>
          <w:sz w:val="28"/>
          <w:szCs w:val="28"/>
        </w:rPr>
        <w:t xml:space="preserve">và dự án có sử dụng đất trồng lúa vào các mục đích khác </w:t>
      </w:r>
    </w:p>
    <w:p w:rsidR="006020D2" w:rsidRPr="00E65C9A" w:rsidRDefault="00A83B2F" w:rsidP="006020D2">
      <w:pPr>
        <w:jc w:val="center"/>
        <w:rPr>
          <w:b/>
          <w:sz w:val="28"/>
          <w:szCs w:val="28"/>
        </w:rPr>
      </w:pPr>
      <w:r w:rsidRPr="00E65C9A">
        <w:rPr>
          <w:b/>
          <w:sz w:val="28"/>
          <w:szCs w:val="28"/>
        </w:rPr>
        <w:t>năm 2024</w:t>
      </w:r>
      <w:r w:rsidR="006020D2" w:rsidRPr="00E65C9A">
        <w:rPr>
          <w:b/>
          <w:sz w:val="28"/>
          <w:szCs w:val="28"/>
        </w:rPr>
        <w:t xml:space="preserve"> trên địa bàn tỉnh Điện Biên</w:t>
      </w:r>
    </w:p>
    <w:p w:rsidR="003D6108" w:rsidRPr="00E65C9A" w:rsidRDefault="00F7323D" w:rsidP="00950ABA">
      <w:pPr>
        <w:jc w:val="center"/>
        <w:rPr>
          <w:b/>
          <w:sz w:val="22"/>
          <w:szCs w:val="28"/>
        </w:rPr>
      </w:pPr>
      <w:r w:rsidRPr="00E65C9A">
        <w:rPr>
          <w:b/>
          <w:bCs/>
          <w:i/>
          <w:iCs/>
          <w:noProof/>
          <w:sz w:val="28"/>
          <w:szCs w:val="28"/>
        </w:rPr>
        <mc:AlternateContent>
          <mc:Choice Requires="wps">
            <w:drawing>
              <wp:anchor distT="0" distB="0" distL="114300" distR="114300" simplePos="0" relativeHeight="251656704" behindDoc="0" locked="0" layoutInCell="1" allowOverlap="1">
                <wp:simplePos x="0" y="0"/>
                <wp:positionH relativeFrom="column">
                  <wp:posOffset>2211070</wp:posOffset>
                </wp:positionH>
                <wp:positionV relativeFrom="paragraph">
                  <wp:posOffset>19685</wp:posOffset>
                </wp:positionV>
                <wp:extent cx="1424305" cy="0"/>
                <wp:effectExtent l="5080" t="9525" r="8890" b="9525"/>
                <wp:wrapNone/>
                <wp:docPr id="152212398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2BD7F"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pt,1.55pt" to="286.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"/>
            </w:pict>
          </mc:Fallback>
        </mc:AlternateContent>
      </w:r>
      <w:r w:rsidR="004A7D84" w:rsidRPr="00E65C9A">
        <w:rPr>
          <w:b/>
          <w:sz w:val="28"/>
          <w:szCs w:val="28"/>
        </w:rPr>
        <w:t xml:space="preserve"> </w:t>
      </w:r>
    </w:p>
    <w:p w:rsidR="009E705A" w:rsidRPr="00E65C9A" w:rsidRDefault="009E705A" w:rsidP="00950ABA">
      <w:pPr>
        <w:jc w:val="center"/>
        <w:rPr>
          <w:b/>
          <w:bCs/>
          <w:sz w:val="30"/>
          <w:szCs w:val="28"/>
        </w:rPr>
      </w:pPr>
    </w:p>
    <w:p w:rsidR="003D6108" w:rsidRPr="00E65C9A" w:rsidRDefault="00723371" w:rsidP="00950ABA">
      <w:pPr>
        <w:jc w:val="center"/>
        <w:rPr>
          <w:b/>
          <w:sz w:val="28"/>
          <w:szCs w:val="28"/>
        </w:rPr>
      </w:pPr>
      <w:r w:rsidRPr="00E65C9A">
        <w:rPr>
          <w:b/>
          <w:bCs/>
          <w:sz w:val="28"/>
          <w:szCs w:val="28"/>
        </w:rPr>
        <w:t>HỘI ĐỒNG NHÂN DÂN TỈNH ĐIỆN BIÊN</w:t>
      </w:r>
    </w:p>
    <w:p w:rsidR="005675F5" w:rsidRPr="00E65C9A" w:rsidRDefault="00674DEE" w:rsidP="00950ABA">
      <w:pPr>
        <w:jc w:val="center"/>
        <w:rPr>
          <w:b/>
          <w:sz w:val="28"/>
          <w:szCs w:val="28"/>
        </w:rPr>
      </w:pPr>
      <w:r w:rsidRPr="00E65C9A">
        <w:rPr>
          <w:b/>
          <w:bCs/>
          <w:sz w:val="28"/>
          <w:szCs w:val="28"/>
        </w:rPr>
        <w:t>KHÓA</w:t>
      </w:r>
      <w:r w:rsidR="00737E2A" w:rsidRPr="00E65C9A">
        <w:rPr>
          <w:b/>
          <w:bCs/>
          <w:sz w:val="28"/>
          <w:szCs w:val="28"/>
        </w:rPr>
        <w:t xml:space="preserve"> </w:t>
      </w:r>
      <w:r w:rsidR="0007643B" w:rsidRPr="00E65C9A">
        <w:rPr>
          <w:b/>
          <w:bCs/>
          <w:sz w:val="28"/>
          <w:szCs w:val="28"/>
        </w:rPr>
        <w:t>X</w:t>
      </w:r>
      <w:r w:rsidR="00C24ECD" w:rsidRPr="00E65C9A">
        <w:rPr>
          <w:b/>
          <w:bCs/>
          <w:sz w:val="28"/>
          <w:szCs w:val="28"/>
        </w:rPr>
        <w:t>V</w:t>
      </w:r>
      <w:r w:rsidR="009E4D69" w:rsidRPr="00E65C9A">
        <w:rPr>
          <w:b/>
          <w:bCs/>
          <w:sz w:val="28"/>
          <w:szCs w:val="28"/>
        </w:rPr>
        <w:t>,</w:t>
      </w:r>
      <w:r w:rsidR="00315EFE" w:rsidRPr="00E65C9A">
        <w:rPr>
          <w:b/>
          <w:bCs/>
          <w:sz w:val="28"/>
          <w:szCs w:val="28"/>
        </w:rPr>
        <w:t xml:space="preserve"> </w:t>
      </w:r>
      <w:r w:rsidR="00723371" w:rsidRPr="00E65C9A">
        <w:rPr>
          <w:b/>
          <w:bCs/>
          <w:sz w:val="28"/>
          <w:szCs w:val="28"/>
        </w:rPr>
        <w:t>KỲ HỌP THỨ</w:t>
      </w:r>
      <w:r w:rsidR="00737E2A" w:rsidRPr="00E65C9A">
        <w:rPr>
          <w:b/>
          <w:bCs/>
          <w:sz w:val="28"/>
          <w:szCs w:val="28"/>
        </w:rPr>
        <w:t xml:space="preserve"> </w:t>
      </w:r>
      <w:r w:rsidR="008C2B18" w:rsidRPr="00E65C9A">
        <w:rPr>
          <w:b/>
          <w:bCs/>
          <w:sz w:val="28"/>
          <w:szCs w:val="28"/>
        </w:rPr>
        <w:t>MƯỜI</w:t>
      </w:r>
      <w:r w:rsidR="00A83B2F" w:rsidRPr="00E65C9A">
        <w:rPr>
          <w:b/>
          <w:bCs/>
          <w:sz w:val="28"/>
          <w:szCs w:val="28"/>
        </w:rPr>
        <w:t xml:space="preserve"> LĂM</w:t>
      </w:r>
    </w:p>
    <w:p w:rsidR="00873B33" w:rsidRPr="00E65C9A" w:rsidRDefault="00873B33" w:rsidP="00950ABA">
      <w:pPr>
        <w:jc w:val="center"/>
        <w:rPr>
          <w:sz w:val="32"/>
          <w:szCs w:val="28"/>
        </w:rPr>
      </w:pPr>
    </w:p>
    <w:p w:rsidR="00D4605F" w:rsidRPr="00E65C9A" w:rsidRDefault="00D4605F" w:rsidP="00AD2F3D">
      <w:pPr>
        <w:pStyle w:val="BodyTextIndent2"/>
        <w:spacing w:before="120" w:line="240" w:lineRule="auto"/>
        <w:ind w:left="0" w:firstLine="720"/>
        <w:jc w:val="both"/>
        <w:rPr>
          <w:i/>
          <w:color w:val="000000"/>
          <w:spacing w:val="-2"/>
          <w:sz w:val="28"/>
          <w:szCs w:val="28"/>
          <w:lang w:val="en-US"/>
        </w:rPr>
      </w:pPr>
      <w:r w:rsidRPr="00E65C9A">
        <w:rPr>
          <w:i/>
          <w:spacing w:val="-2"/>
          <w:sz w:val="28"/>
          <w:szCs w:val="28"/>
        </w:rPr>
        <w:t>Căn cứ Luật Tổ</w:t>
      </w:r>
      <w:r w:rsidRPr="00E65C9A">
        <w:rPr>
          <w:i/>
          <w:color w:val="000000"/>
          <w:spacing w:val="-2"/>
          <w:sz w:val="28"/>
          <w:szCs w:val="28"/>
        </w:rPr>
        <w:t xml:space="preserve"> chức </w:t>
      </w:r>
      <w:r w:rsidRPr="00E65C9A">
        <w:rPr>
          <w:i/>
          <w:color w:val="000000"/>
          <w:spacing w:val="-2"/>
          <w:sz w:val="28"/>
          <w:szCs w:val="28"/>
          <w:lang w:val="en-US"/>
        </w:rPr>
        <w:t>C</w:t>
      </w:r>
      <w:r w:rsidRPr="00E65C9A">
        <w:rPr>
          <w:i/>
          <w:color w:val="000000"/>
          <w:spacing w:val="-2"/>
          <w:sz w:val="28"/>
          <w:szCs w:val="28"/>
        </w:rPr>
        <w:t>hín</w:t>
      </w:r>
      <w:r w:rsidRPr="00E65C9A">
        <w:rPr>
          <w:i/>
          <w:color w:val="000000"/>
          <w:spacing w:val="-2"/>
          <w:sz w:val="28"/>
          <w:szCs w:val="28"/>
          <w:lang w:val="en-US"/>
        </w:rPr>
        <w:t>h</w:t>
      </w:r>
      <w:r w:rsidRPr="00E65C9A">
        <w:rPr>
          <w:i/>
          <w:color w:val="000000"/>
          <w:spacing w:val="-2"/>
          <w:sz w:val="28"/>
          <w:szCs w:val="28"/>
        </w:rPr>
        <w:t xml:space="preserve"> quyền địa phương ngày 19 tháng 6 năm 2015;</w:t>
      </w:r>
      <w:r w:rsidRPr="00E65C9A">
        <w:rPr>
          <w:i/>
          <w:color w:val="000000"/>
          <w:spacing w:val="-2"/>
          <w:sz w:val="28"/>
          <w:szCs w:val="28"/>
          <w:lang w:val="en-US"/>
        </w:rPr>
        <w:t xml:space="preserve"> Luật sửa đổi, bổ sung một số điều của Luật Tổ chức Chính phủ và Luật Tổ chức Chính quyền địa phương ngày 22 tháng 11 năm 2019;</w:t>
      </w:r>
    </w:p>
    <w:p w:rsidR="00D4605F" w:rsidRPr="00E65C9A" w:rsidRDefault="00D4605F" w:rsidP="00AD2F3D">
      <w:pPr>
        <w:pStyle w:val="BodyText1"/>
        <w:shd w:val="clear" w:color="auto" w:fill="auto"/>
        <w:spacing w:before="120" w:after="120" w:line="240" w:lineRule="auto"/>
        <w:ind w:firstLine="720"/>
        <w:jc w:val="both"/>
        <w:rPr>
          <w:i/>
          <w:sz w:val="28"/>
          <w:szCs w:val="28"/>
          <w:lang w:val="en-US"/>
        </w:rPr>
      </w:pPr>
      <w:r w:rsidRPr="00E65C9A">
        <w:rPr>
          <w:i/>
          <w:sz w:val="28"/>
          <w:szCs w:val="28"/>
        </w:rPr>
        <w:t>Căn cứ Luật Đất đai ngày 29 tháng 11 năm 2013;</w:t>
      </w:r>
    </w:p>
    <w:p w:rsidR="00D4605F" w:rsidRPr="00E65C9A" w:rsidRDefault="00D4605F" w:rsidP="00AD2F3D">
      <w:pPr>
        <w:pStyle w:val="BodyText1"/>
        <w:shd w:val="clear" w:color="auto" w:fill="auto"/>
        <w:spacing w:before="120" w:after="120" w:line="240" w:lineRule="auto"/>
        <w:ind w:firstLine="720"/>
        <w:jc w:val="both"/>
        <w:rPr>
          <w:i/>
          <w:spacing w:val="-4"/>
          <w:sz w:val="28"/>
          <w:szCs w:val="28"/>
          <w:lang w:val="en-US"/>
        </w:rPr>
      </w:pPr>
      <w:r w:rsidRPr="00E65C9A">
        <w:rPr>
          <w:i/>
          <w:spacing w:val="-4"/>
          <w:sz w:val="28"/>
          <w:szCs w:val="28"/>
        </w:rPr>
        <w:t>Căn cứ Nghị định số 43/2014/NĐ-CP ngày 15 tháng 5 năm 2014 của Chính phủ quy định chi tiết thi hành một số điều của Luật Đất đai; Nghị định số 01/2017/NĐ-CP ngày 06 tháng 01 năm 2017 của Chính Phủ sửa đổi, bổ sung một số Nghị định quy định chi tiết thi hành Luật Đất đai;</w:t>
      </w:r>
      <w:r w:rsidRPr="00E65C9A">
        <w:rPr>
          <w:i/>
          <w:spacing w:val="-4"/>
          <w:sz w:val="28"/>
          <w:szCs w:val="28"/>
          <w:lang w:val="en-US"/>
        </w:rPr>
        <w:t xml:space="preserve"> </w:t>
      </w:r>
      <w:r w:rsidRPr="00E65C9A">
        <w:rPr>
          <w:i/>
          <w:spacing w:val="-4"/>
          <w:sz w:val="28"/>
          <w:szCs w:val="28"/>
          <w:lang w:val="pt-BR"/>
        </w:rPr>
        <w:t>Nghị định số 148/2020/NĐ-CP ngày 18 tháng 12 năm 2020 của Chính phủ về việc sửa đổi, bổ sung một số nghị định quy định chi tiết thi hành Luật Đất đai;</w:t>
      </w:r>
      <w:r w:rsidR="003A799C" w:rsidRPr="00E65C9A">
        <w:rPr>
          <w:i/>
          <w:spacing w:val="-4"/>
          <w:sz w:val="28"/>
          <w:szCs w:val="28"/>
          <w:lang w:val="pt-BR"/>
        </w:rPr>
        <w:t xml:space="preserve"> </w:t>
      </w:r>
      <w:r w:rsidR="00DD0666" w:rsidRPr="00E65C9A">
        <w:rPr>
          <w:i/>
          <w:spacing w:val="-4"/>
          <w:sz w:val="28"/>
          <w:szCs w:val="28"/>
          <w:lang w:val="pt-BR"/>
        </w:rPr>
        <w:t xml:space="preserve">Nghị định </w:t>
      </w:r>
      <w:r w:rsidR="00D16E90">
        <w:rPr>
          <w:i/>
          <w:spacing w:val="-4"/>
          <w:sz w:val="28"/>
          <w:szCs w:val="28"/>
        </w:rPr>
        <w:t>số 12/2024/NĐ-CP ngày 05</w:t>
      </w:r>
      <w:r w:rsidR="00D16E90">
        <w:rPr>
          <w:i/>
          <w:spacing w:val="-4"/>
          <w:sz w:val="28"/>
          <w:szCs w:val="28"/>
          <w:lang w:val="en-US"/>
        </w:rPr>
        <w:t xml:space="preserve"> tháng 02 năm </w:t>
      </w:r>
      <w:r w:rsidR="003A799C" w:rsidRPr="00E65C9A">
        <w:rPr>
          <w:i/>
          <w:spacing w:val="-4"/>
          <w:sz w:val="28"/>
          <w:szCs w:val="28"/>
        </w:rPr>
        <w:t>2024</w:t>
      </w:r>
      <w:r w:rsidR="00254526" w:rsidRPr="00E65C9A">
        <w:rPr>
          <w:i/>
          <w:spacing w:val="-4"/>
          <w:sz w:val="28"/>
          <w:szCs w:val="28"/>
          <w:lang w:val="en-US"/>
        </w:rPr>
        <w:t xml:space="preserve"> của Chính phủ</w:t>
      </w:r>
      <w:r w:rsidR="003A799C" w:rsidRPr="00E65C9A">
        <w:rPr>
          <w:i/>
          <w:spacing w:val="-4"/>
          <w:sz w:val="28"/>
          <w:szCs w:val="28"/>
        </w:rPr>
        <w:t xml:space="preserve"> về việc sửa đổi, bổ sung một số điều của Nghị </w:t>
      </w:r>
      <w:r w:rsidR="00D16E90">
        <w:rPr>
          <w:i/>
          <w:spacing w:val="-4"/>
          <w:sz w:val="28"/>
          <w:szCs w:val="28"/>
        </w:rPr>
        <w:t>định số 44/2014/NĐ-CP ngày 15</w:t>
      </w:r>
      <w:r w:rsidR="00D16E90">
        <w:rPr>
          <w:i/>
          <w:spacing w:val="-4"/>
          <w:sz w:val="28"/>
          <w:szCs w:val="28"/>
          <w:lang w:val="en-US"/>
        </w:rPr>
        <w:t xml:space="preserve"> tháng 5 năm </w:t>
      </w:r>
      <w:r w:rsidR="003A799C" w:rsidRPr="00E65C9A">
        <w:rPr>
          <w:i/>
          <w:spacing w:val="-4"/>
          <w:sz w:val="28"/>
          <w:szCs w:val="28"/>
        </w:rPr>
        <w:t>2014 của Chính phủ quy định về giá đất và Nghị định số 10/2023/NĐ-CP ngày 03</w:t>
      </w:r>
      <w:r w:rsidR="00D16E90">
        <w:rPr>
          <w:i/>
          <w:spacing w:val="-4"/>
          <w:sz w:val="28"/>
          <w:szCs w:val="28"/>
          <w:lang w:val="en-US"/>
        </w:rPr>
        <w:t xml:space="preserve"> tháng 4 năm </w:t>
      </w:r>
      <w:r w:rsidR="003A799C" w:rsidRPr="00E65C9A">
        <w:rPr>
          <w:i/>
          <w:spacing w:val="-4"/>
          <w:sz w:val="28"/>
          <w:szCs w:val="28"/>
        </w:rPr>
        <w:t>2023 của Chính phủ sửa đổi, bổ sung một số điều của các Nghị định hướng dẫn thi hành Luật Đất đai;</w:t>
      </w:r>
    </w:p>
    <w:p w:rsidR="00D4605F" w:rsidRPr="00E65C9A" w:rsidRDefault="00D4605F" w:rsidP="00AD2F3D">
      <w:pPr>
        <w:spacing w:before="120" w:after="120"/>
        <w:ind w:firstLine="720"/>
        <w:jc w:val="both"/>
        <w:rPr>
          <w:i/>
          <w:sz w:val="28"/>
          <w:szCs w:val="28"/>
        </w:rPr>
      </w:pPr>
      <w:r w:rsidRPr="00E65C9A">
        <w:rPr>
          <w:i/>
          <w:sz w:val="28"/>
          <w:szCs w:val="28"/>
        </w:rPr>
        <w:t xml:space="preserve">Căn cứ Thông tư số 01/2021/TT -BTNMT </w:t>
      </w:r>
      <w:r w:rsidRPr="00E65C9A">
        <w:rPr>
          <w:i/>
          <w:sz w:val="28"/>
          <w:szCs w:val="28"/>
          <w:lang w:val="vi-VN"/>
        </w:rPr>
        <w:t xml:space="preserve">ngày </w:t>
      </w:r>
      <w:r w:rsidRPr="00E65C9A">
        <w:rPr>
          <w:i/>
          <w:sz w:val="28"/>
          <w:szCs w:val="28"/>
        </w:rPr>
        <w:t>1</w:t>
      </w:r>
      <w:r w:rsidRPr="00E65C9A">
        <w:rPr>
          <w:i/>
          <w:sz w:val="28"/>
          <w:szCs w:val="28"/>
          <w:lang w:val="vi-VN"/>
        </w:rPr>
        <w:t xml:space="preserve">2 tháng </w:t>
      </w:r>
      <w:r w:rsidRPr="00E65C9A">
        <w:rPr>
          <w:i/>
          <w:sz w:val="28"/>
          <w:szCs w:val="28"/>
        </w:rPr>
        <w:t>4</w:t>
      </w:r>
      <w:r w:rsidRPr="00E65C9A">
        <w:rPr>
          <w:i/>
          <w:sz w:val="28"/>
          <w:szCs w:val="28"/>
          <w:lang w:val="vi-VN"/>
        </w:rPr>
        <w:t xml:space="preserve"> năm 20</w:t>
      </w:r>
      <w:r w:rsidRPr="00E65C9A">
        <w:rPr>
          <w:i/>
          <w:sz w:val="28"/>
          <w:szCs w:val="28"/>
        </w:rPr>
        <w:t>21</w:t>
      </w:r>
      <w:r w:rsidRPr="00E65C9A">
        <w:rPr>
          <w:i/>
          <w:sz w:val="28"/>
          <w:szCs w:val="28"/>
          <w:lang w:val="vi-VN"/>
        </w:rPr>
        <w:t xml:space="preserve"> của Bộ Tài nguyên và Môi trường quy định </w:t>
      </w:r>
      <w:r w:rsidRPr="00E65C9A">
        <w:rPr>
          <w:i/>
          <w:sz w:val="28"/>
          <w:szCs w:val="28"/>
        </w:rPr>
        <w:t>kỹ thuật việc lập, điều chỉnh quy hoạch, kế hoạch sử dụng đất.</w:t>
      </w:r>
    </w:p>
    <w:p w:rsidR="00D4605F" w:rsidRPr="00E65C9A" w:rsidRDefault="00D4605F" w:rsidP="00392DF7">
      <w:pPr>
        <w:spacing w:before="120" w:after="120"/>
        <w:ind w:firstLine="720"/>
        <w:jc w:val="both"/>
        <w:rPr>
          <w:i/>
          <w:sz w:val="28"/>
          <w:szCs w:val="28"/>
          <w:lang w:eastAsia="x-none"/>
        </w:rPr>
      </w:pPr>
      <w:r w:rsidRPr="00E65C9A">
        <w:rPr>
          <w:i/>
          <w:sz w:val="28"/>
          <w:szCs w:val="28"/>
          <w:lang w:val="x-none" w:eastAsia="x-none"/>
        </w:rPr>
        <w:t xml:space="preserve">Xét </w:t>
      </w:r>
      <w:r w:rsidRPr="00E65C9A">
        <w:rPr>
          <w:i/>
          <w:sz w:val="28"/>
          <w:szCs w:val="28"/>
          <w:lang w:eastAsia="x-none"/>
        </w:rPr>
        <w:t xml:space="preserve">đề nghị của </w:t>
      </w:r>
      <w:r w:rsidR="00E97C4D" w:rsidRPr="00E65C9A">
        <w:rPr>
          <w:i/>
          <w:sz w:val="28"/>
          <w:szCs w:val="28"/>
          <w:lang w:eastAsia="x-none"/>
        </w:rPr>
        <w:t>Ủy ban nhân dân</w:t>
      </w:r>
      <w:r w:rsidRPr="00E65C9A">
        <w:rPr>
          <w:i/>
          <w:sz w:val="28"/>
          <w:szCs w:val="28"/>
          <w:lang w:eastAsia="x-none"/>
        </w:rPr>
        <w:t xml:space="preserve"> tỉnh Điện Biên tại </w:t>
      </w:r>
      <w:r w:rsidRPr="00E65C9A">
        <w:rPr>
          <w:i/>
          <w:sz w:val="28"/>
          <w:szCs w:val="28"/>
          <w:lang w:val="x-none" w:eastAsia="x-none"/>
        </w:rPr>
        <w:t>Tờ trình số</w:t>
      </w:r>
      <w:r w:rsidR="00974071">
        <w:rPr>
          <w:i/>
          <w:sz w:val="28"/>
          <w:szCs w:val="28"/>
          <w:lang w:eastAsia="x-none"/>
        </w:rPr>
        <w:t xml:space="preserve"> 2854</w:t>
      </w:r>
      <w:r w:rsidRPr="00E65C9A">
        <w:rPr>
          <w:i/>
          <w:sz w:val="28"/>
          <w:szCs w:val="28"/>
          <w:lang w:eastAsia="x-none"/>
        </w:rPr>
        <w:t xml:space="preserve"> </w:t>
      </w:r>
      <w:r w:rsidRPr="00E65C9A">
        <w:rPr>
          <w:i/>
          <w:sz w:val="28"/>
          <w:szCs w:val="28"/>
          <w:lang w:val="x-none" w:eastAsia="x-none"/>
        </w:rPr>
        <w:t>/TTr-UBND ngày</w:t>
      </w:r>
      <w:r w:rsidR="00974071">
        <w:rPr>
          <w:i/>
          <w:sz w:val="28"/>
          <w:szCs w:val="28"/>
          <w:lang w:eastAsia="x-none"/>
        </w:rPr>
        <w:t xml:space="preserve"> 26 </w:t>
      </w:r>
      <w:r w:rsidRPr="00E65C9A">
        <w:rPr>
          <w:i/>
          <w:sz w:val="28"/>
          <w:szCs w:val="28"/>
          <w:lang w:val="x-none" w:eastAsia="x-none"/>
        </w:rPr>
        <w:t>tháng</w:t>
      </w:r>
      <w:r w:rsidRPr="00E65C9A">
        <w:rPr>
          <w:i/>
          <w:sz w:val="28"/>
          <w:szCs w:val="28"/>
          <w:lang w:eastAsia="x-none"/>
        </w:rPr>
        <w:t xml:space="preserve"> </w:t>
      </w:r>
      <w:r w:rsidR="00ED507C" w:rsidRPr="00E65C9A">
        <w:rPr>
          <w:i/>
          <w:sz w:val="28"/>
          <w:szCs w:val="28"/>
          <w:lang w:eastAsia="x-none"/>
        </w:rPr>
        <w:t>6</w:t>
      </w:r>
      <w:r w:rsidRPr="00E65C9A">
        <w:rPr>
          <w:i/>
          <w:sz w:val="28"/>
          <w:szCs w:val="28"/>
          <w:lang w:eastAsia="x-none"/>
        </w:rPr>
        <w:t xml:space="preserve"> </w:t>
      </w:r>
      <w:r w:rsidRPr="00E65C9A">
        <w:rPr>
          <w:i/>
          <w:sz w:val="28"/>
          <w:szCs w:val="28"/>
          <w:lang w:val="x-none" w:eastAsia="x-none"/>
        </w:rPr>
        <w:t>năm 202</w:t>
      </w:r>
      <w:r w:rsidR="00ED507C" w:rsidRPr="00E65C9A">
        <w:rPr>
          <w:i/>
          <w:sz w:val="28"/>
          <w:szCs w:val="28"/>
          <w:lang w:eastAsia="x-none"/>
        </w:rPr>
        <w:t>4</w:t>
      </w:r>
      <w:r w:rsidR="00DD4435">
        <w:rPr>
          <w:i/>
          <w:sz w:val="28"/>
          <w:szCs w:val="28"/>
          <w:lang w:eastAsia="x-none"/>
        </w:rPr>
        <w:t xml:space="preserve"> Đ</w:t>
      </w:r>
      <w:r w:rsidR="00DD4435" w:rsidRPr="00C11E32">
        <w:rPr>
          <w:i/>
          <w:sz w:val="28"/>
          <w:szCs w:val="28"/>
        </w:rPr>
        <w:t xml:space="preserve">ề nghị chấp thuận </w:t>
      </w:r>
      <w:r w:rsidR="00DD4435">
        <w:rPr>
          <w:i/>
          <w:sz w:val="28"/>
          <w:szCs w:val="28"/>
        </w:rPr>
        <w:t xml:space="preserve">bổ sung, </w:t>
      </w:r>
      <w:r w:rsidR="008F32B9">
        <w:rPr>
          <w:i/>
          <w:sz w:val="28"/>
          <w:szCs w:val="28"/>
        </w:rPr>
        <w:t xml:space="preserve">điều chỉnh </w:t>
      </w:r>
      <w:r w:rsidR="00DD4435" w:rsidRPr="00C11E32">
        <w:rPr>
          <w:i/>
          <w:sz w:val="28"/>
          <w:szCs w:val="28"/>
        </w:rPr>
        <w:t>danh mục các dự án cần thu hồi đất và dự án có sử dụng đất trồng lúa vào các mục đích khác năm 202</w:t>
      </w:r>
      <w:r w:rsidR="008F32B9">
        <w:rPr>
          <w:i/>
          <w:sz w:val="28"/>
          <w:szCs w:val="28"/>
        </w:rPr>
        <w:t>4</w:t>
      </w:r>
      <w:r w:rsidR="00DD4435" w:rsidRPr="00C11E32">
        <w:rPr>
          <w:i/>
          <w:sz w:val="28"/>
          <w:szCs w:val="28"/>
        </w:rPr>
        <w:t xml:space="preserve"> trên địa bàn tỉnh Điện Biên</w:t>
      </w:r>
      <w:r w:rsidR="00392DF7">
        <w:rPr>
          <w:i/>
          <w:sz w:val="28"/>
          <w:szCs w:val="28"/>
          <w:lang w:eastAsia="x-none"/>
        </w:rPr>
        <w:t xml:space="preserve">; </w:t>
      </w:r>
      <w:r w:rsidRPr="00E65C9A">
        <w:rPr>
          <w:i/>
          <w:sz w:val="28"/>
          <w:szCs w:val="28"/>
          <w:lang w:val="x-none" w:eastAsia="x-none"/>
        </w:rPr>
        <w:t>Báo cáo thẩm tra số</w:t>
      </w:r>
      <w:r w:rsidRPr="00E65C9A">
        <w:rPr>
          <w:i/>
          <w:sz w:val="28"/>
          <w:szCs w:val="28"/>
          <w:lang w:eastAsia="x-none"/>
        </w:rPr>
        <w:t xml:space="preserve">  </w:t>
      </w:r>
      <w:r w:rsidR="000D3736">
        <w:rPr>
          <w:i/>
          <w:sz w:val="28"/>
          <w:szCs w:val="28"/>
          <w:lang w:eastAsia="x-none"/>
        </w:rPr>
        <w:t xml:space="preserve"> 32</w:t>
      </w:r>
      <w:r w:rsidRPr="00E65C9A">
        <w:rPr>
          <w:i/>
          <w:sz w:val="28"/>
          <w:szCs w:val="28"/>
          <w:lang w:val="x-none" w:eastAsia="x-none"/>
        </w:rPr>
        <w:t>/BC-HĐND ngày</w:t>
      </w:r>
      <w:r w:rsidR="000D3736">
        <w:rPr>
          <w:i/>
          <w:sz w:val="28"/>
          <w:szCs w:val="28"/>
          <w:lang w:eastAsia="x-none"/>
        </w:rPr>
        <w:t xml:space="preserve"> </w:t>
      </w:r>
      <w:r w:rsidR="00974071">
        <w:rPr>
          <w:i/>
          <w:sz w:val="28"/>
          <w:szCs w:val="28"/>
          <w:lang w:eastAsia="x-none"/>
        </w:rPr>
        <w:t xml:space="preserve">04 </w:t>
      </w:r>
      <w:r w:rsidRPr="00E65C9A">
        <w:rPr>
          <w:i/>
          <w:sz w:val="28"/>
          <w:szCs w:val="28"/>
          <w:lang w:val="x-none" w:eastAsia="x-none"/>
        </w:rPr>
        <w:t>tháng</w:t>
      </w:r>
      <w:r w:rsidRPr="00E65C9A">
        <w:rPr>
          <w:i/>
          <w:sz w:val="28"/>
          <w:szCs w:val="28"/>
          <w:lang w:eastAsia="x-none"/>
        </w:rPr>
        <w:t xml:space="preserve"> </w:t>
      </w:r>
      <w:r w:rsidR="00974071">
        <w:rPr>
          <w:i/>
          <w:sz w:val="28"/>
          <w:szCs w:val="28"/>
          <w:lang w:eastAsia="x-none"/>
        </w:rPr>
        <w:t>7</w:t>
      </w:r>
      <w:r w:rsidRPr="00E65C9A">
        <w:rPr>
          <w:i/>
          <w:sz w:val="28"/>
          <w:szCs w:val="28"/>
          <w:lang w:eastAsia="x-none"/>
        </w:rPr>
        <w:t xml:space="preserve"> </w:t>
      </w:r>
      <w:r w:rsidRPr="00E65C9A">
        <w:rPr>
          <w:i/>
          <w:sz w:val="28"/>
          <w:szCs w:val="28"/>
          <w:lang w:val="x-none" w:eastAsia="x-none"/>
        </w:rPr>
        <w:t>năm 202</w:t>
      </w:r>
      <w:r w:rsidR="00ED507C" w:rsidRPr="00E65C9A">
        <w:rPr>
          <w:i/>
          <w:sz w:val="28"/>
          <w:szCs w:val="28"/>
          <w:lang w:eastAsia="x-none"/>
        </w:rPr>
        <w:t>4</w:t>
      </w:r>
      <w:r w:rsidRPr="00E65C9A">
        <w:rPr>
          <w:i/>
          <w:sz w:val="28"/>
          <w:szCs w:val="28"/>
          <w:lang w:val="x-none" w:eastAsia="x-none"/>
        </w:rPr>
        <w:t xml:space="preserve"> của Ban </w:t>
      </w:r>
      <w:r w:rsidRPr="00E65C9A">
        <w:rPr>
          <w:i/>
          <w:sz w:val="28"/>
          <w:szCs w:val="28"/>
          <w:lang w:eastAsia="x-none"/>
        </w:rPr>
        <w:t>Dân tộc</w:t>
      </w:r>
      <w:r w:rsidRPr="00E65C9A">
        <w:rPr>
          <w:i/>
          <w:sz w:val="28"/>
          <w:szCs w:val="28"/>
          <w:lang w:val="x-none" w:eastAsia="x-none"/>
        </w:rPr>
        <w:t xml:space="preserve"> </w:t>
      </w:r>
      <w:r w:rsidRPr="00E65C9A">
        <w:rPr>
          <w:i/>
          <w:sz w:val="28"/>
          <w:szCs w:val="28"/>
          <w:lang w:eastAsia="x-none"/>
        </w:rPr>
        <w:t>Hội đồng nhân dân</w:t>
      </w:r>
      <w:r w:rsidRPr="00E65C9A">
        <w:rPr>
          <w:i/>
          <w:sz w:val="28"/>
          <w:szCs w:val="28"/>
          <w:lang w:val="x-none" w:eastAsia="x-none"/>
        </w:rPr>
        <w:t xml:space="preserve"> tỉnh</w:t>
      </w:r>
      <w:r w:rsidRPr="00E65C9A">
        <w:rPr>
          <w:i/>
          <w:sz w:val="28"/>
          <w:szCs w:val="28"/>
          <w:lang w:eastAsia="x-none"/>
        </w:rPr>
        <w:t>;</w:t>
      </w:r>
      <w:r w:rsidRPr="00E65C9A">
        <w:rPr>
          <w:i/>
          <w:sz w:val="28"/>
          <w:szCs w:val="28"/>
          <w:lang w:val="x-none" w:eastAsia="x-none"/>
        </w:rPr>
        <w:t xml:space="preserve"> ý kiến thảo luận của </w:t>
      </w:r>
      <w:r w:rsidRPr="00E65C9A">
        <w:rPr>
          <w:i/>
          <w:sz w:val="28"/>
          <w:szCs w:val="28"/>
          <w:lang w:eastAsia="x-none"/>
        </w:rPr>
        <w:t>đ</w:t>
      </w:r>
      <w:r w:rsidRPr="00E65C9A">
        <w:rPr>
          <w:i/>
          <w:sz w:val="28"/>
          <w:szCs w:val="28"/>
          <w:lang w:val="x-none" w:eastAsia="x-none"/>
        </w:rPr>
        <w:t>ại biểu Hội đồng nhân dân tỉnh tại kỳ họp.</w:t>
      </w:r>
    </w:p>
    <w:p w:rsidR="00C4777B" w:rsidRPr="00E65C9A" w:rsidRDefault="00C4777B" w:rsidP="00CA6943">
      <w:pPr>
        <w:jc w:val="both"/>
        <w:rPr>
          <w:i/>
          <w:sz w:val="28"/>
          <w:szCs w:val="28"/>
        </w:rPr>
      </w:pPr>
    </w:p>
    <w:p w:rsidR="00E24943" w:rsidRPr="00F135AD" w:rsidRDefault="00DB1F30" w:rsidP="00F135AD">
      <w:pPr>
        <w:spacing w:before="80"/>
        <w:jc w:val="center"/>
        <w:rPr>
          <w:b/>
          <w:bCs/>
          <w:sz w:val="28"/>
          <w:szCs w:val="28"/>
        </w:rPr>
      </w:pPr>
      <w:r w:rsidRPr="00E65C9A">
        <w:rPr>
          <w:b/>
          <w:bCs/>
          <w:sz w:val="28"/>
          <w:szCs w:val="28"/>
        </w:rPr>
        <w:t>QUYẾT NGHỊ:</w:t>
      </w:r>
    </w:p>
    <w:p w:rsidR="005C6AF6" w:rsidRPr="00E65C9A" w:rsidRDefault="005C6AF6" w:rsidP="00F135AD">
      <w:pPr>
        <w:spacing w:before="120" w:after="120"/>
        <w:ind w:firstLine="720"/>
        <w:jc w:val="both"/>
        <w:rPr>
          <w:sz w:val="28"/>
          <w:szCs w:val="28"/>
        </w:rPr>
      </w:pPr>
      <w:r w:rsidRPr="00E65C9A">
        <w:rPr>
          <w:b/>
          <w:sz w:val="28"/>
          <w:szCs w:val="28"/>
        </w:rPr>
        <w:lastRenderedPageBreak/>
        <w:t>Điều 1.</w:t>
      </w:r>
      <w:r w:rsidRPr="00E65C9A">
        <w:rPr>
          <w:sz w:val="28"/>
          <w:szCs w:val="28"/>
        </w:rPr>
        <w:t xml:space="preserve"> Chấp thuận</w:t>
      </w:r>
      <w:r w:rsidR="005538EE">
        <w:rPr>
          <w:sz w:val="28"/>
          <w:szCs w:val="28"/>
        </w:rPr>
        <w:t xml:space="preserve"> điều chỉnh</w:t>
      </w:r>
      <w:r w:rsidR="00EE682B">
        <w:rPr>
          <w:sz w:val="28"/>
          <w:szCs w:val="28"/>
        </w:rPr>
        <w:t>, bổ sung</w:t>
      </w:r>
      <w:r w:rsidRPr="00E65C9A">
        <w:rPr>
          <w:sz w:val="28"/>
          <w:szCs w:val="28"/>
        </w:rPr>
        <w:t xml:space="preserve"> danh mục dự án cần thu hồi đất</w:t>
      </w:r>
      <w:r w:rsidR="0088152B" w:rsidRPr="00E65C9A">
        <w:rPr>
          <w:sz w:val="28"/>
          <w:szCs w:val="28"/>
        </w:rPr>
        <w:t xml:space="preserve"> và dự án có sử dụng đất trồng lú</w:t>
      </w:r>
      <w:r w:rsidR="00ED507C" w:rsidRPr="00E65C9A">
        <w:rPr>
          <w:sz w:val="28"/>
          <w:szCs w:val="28"/>
        </w:rPr>
        <w:t>a vào các mục đích khác năm 2024</w:t>
      </w:r>
      <w:r w:rsidRPr="00E65C9A">
        <w:rPr>
          <w:sz w:val="28"/>
          <w:szCs w:val="28"/>
        </w:rPr>
        <w:t xml:space="preserve"> trên địa bàn tỉnh Điện Biên, cụ thể như sau:</w:t>
      </w:r>
    </w:p>
    <w:p w:rsidR="004F7F3B" w:rsidRPr="00E65C9A" w:rsidRDefault="0088152B" w:rsidP="007630B9">
      <w:pPr>
        <w:spacing w:before="120" w:after="120"/>
        <w:ind w:firstLine="720"/>
        <w:jc w:val="both"/>
        <w:rPr>
          <w:sz w:val="28"/>
          <w:szCs w:val="28"/>
        </w:rPr>
      </w:pPr>
      <w:r w:rsidRPr="00E65C9A">
        <w:rPr>
          <w:sz w:val="28"/>
          <w:szCs w:val="28"/>
        </w:rPr>
        <w:t xml:space="preserve">1. </w:t>
      </w:r>
      <w:r w:rsidR="0097755F" w:rsidRPr="00E65C9A">
        <w:rPr>
          <w:sz w:val="28"/>
          <w:szCs w:val="28"/>
        </w:rPr>
        <w:t>Chấp thuận</w:t>
      </w:r>
      <w:r w:rsidR="00A33FD9" w:rsidRPr="00E65C9A">
        <w:rPr>
          <w:sz w:val="28"/>
          <w:szCs w:val="28"/>
        </w:rPr>
        <w:t xml:space="preserve"> bổ sung</w:t>
      </w:r>
      <w:r w:rsidR="0097755F" w:rsidRPr="00E65C9A">
        <w:rPr>
          <w:sz w:val="28"/>
          <w:szCs w:val="28"/>
        </w:rPr>
        <w:t xml:space="preserve"> </w:t>
      </w:r>
      <w:r w:rsidR="00ED507C" w:rsidRPr="00E65C9A">
        <w:rPr>
          <w:sz w:val="28"/>
          <w:szCs w:val="28"/>
        </w:rPr>
        <w:t>07</w:t>
      </w:r>
      <w:r w:rsidR="004F7F3B" w:rsidRPr="00E65C9A">
        <w:rPr>
          <w:sz w:val="28"/>
          <w:szCs w:val="28"/>
          <w:lang w:val="vi-VN"/>
        </w:rPr>
        <w:t xml:space="preserve"> dự án</w:t>
      </w:r>
      <w:r w:rsidR="004F7F3B" w:rsidRPr="00E65C9A">
        <w:rPr>
          <w:sz w:val="28"/>
          <w:szCs w:val="28"/>
        </w:rPr>
        <w:t xml:space="preserve"> mới </w:t>
      </w:r>
      <w:r w:rsidR="004F7F3B" w:rsidRPr="00E65C9A">
        <w:rPr>
          <w:sz w:val="28"/>
          <w:szCs w:val="28"/>
          <w:lang w:val="vi-VN"/>
        </w:rPr>
        <w:t>cần thu hồi đất để phát triển kinh tế xã hội vì lợi ích quốc gia, công cộng trên địa bàn</w:t>
      </w:r>
      <w:r w:rsidR="00ED507C" w:rsidRPr="00E65C9A">
        <w:rPr>
          <w:sz w:val="28"/>
          <w:szCs w:val="28"/>
          <w:lang w:val="vi-VN"/>
        </w:rPr>
        <w:t xml:space="preserve"> tỉnh theo quy định tại khoản 3</w:t>
      </w:r>
      <w:r w:rsidR="004F7F3B" w:rsidRPr="00E65C9A">
        <w:rPr>
          <w:sz w:val="28"/>
          <w:szCs w:val="28"/>
          <w:lang w:val="vi-VN"/>
        </w:rPr>
        <w:t xml:space="preserve"> Điều 62</w:t>
      </w:r>
      <w:r w:rsidR="004F7F3B" w:rsidRPr="00E65C9A">
        <w:rPr>
          <w:sz w:val="28"/>
          <w:szCs w:val="28"/>
        </w:rPr>
        <w:t xml:space="preserve"> </w:t>
      </w:r>
      <w:r w:rsidR="004F7F3B" w:rsidRPr="00E65C9A">
        <w:rPr>
          <w:sz w:val="28"/>
          <w:szCs w:val="28"/>
          <w:lang w:val="vi-VN"/>
        </w:rPr>
        <w:t xml:space="preserve">Luật Đất đai năm 2013 với tổng nhu cầu sử dụng đất là </w:t>
      </w:r>
      <w:r w:rsidR="00ED507C" w:rsidRPr="00E65C9A">
        <w:rPr>
          <w:sz w:val="28"/>
          <w:szCs w:val="28"/>
        </w:rPr>
        <w:t>2,16</w:t>
      </w:r>
      <w:r w:rsidR="004F7F3B" w:rsidRPr="00E65C9A">
        <w:rPr>
          <w:sz w:val="28"/>
          <w:szCs w:val="28"/>
        </w:rPr>
        <w:t xml:space="preserve"> ha </w:t>
      </w:r>
      <w:r w:rsidR="004F7F3B" w:rsidRPr="00E65C9A">
        <w:rPr>
          <w:i/>
          <w:sz w:val="28"/>
          <w:szCs w:val="28"/>
        </w:rPr>
        <w:t>(Chi tiết tại Biểu 01 kèm theo Nghị quyết).</w:t>
      </w:r>
    </w:p>
    <w:p w:rsidR="0059300E" w:rsidRPr="00E65C9A" w:rsidRDefault="00CE1AB5" w:rsidP="007630B9">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i/>
          <w:sz w:val="28"/>
          <w:szCs w:val="28"/>
        </w:rPr>
      </w:pPr>
      <w:r w:rsidRPr="00E65C9A">
        <w:rPr>
          <w:sz w:val="28"/>
          <w:szCs w:val="28"/>
        </w:rPr>
        <w:t>2.</w:t>
      </w:r>
      <w:r w:rsidR="0059300E" w:rsidRPr="00E65C9A">
        <w:rPr>
          <w:sz w:val="28"/>
          <w:szCs w:val="28"/>
        </w:rPr>
        <w:t xml:space="preserve"> </w:t>
      </w:r>
      <w:r w:rsidR="00714690" w:rsidRPr="00E65C9A">
        <w:rPr>
          <w:sz w:val="28"/>
          <w:szCs w:val="28"/>
        </w:rPr>
        <w:t>Chấp thuận đ</w:t>
      </w:r>
      <w:r w:rsidR="0059300E" w:rsidRPr="00E65C9A">
        <w:rPr>
          <w:sz w:val="28"/>
          <w:szCs w:val="28"/>
        </w:rPr>
        <w:t>iều chỉnh</w:t>
      </w:r>
      <w:r w:rsidR="00091467" w:rsidRPr="00E65C9A">
        <w:rPr>
          <w:sz w:val="28"/>
          <w:szCs w:val="28"/>
        </w:rPr>
        <w:t xml:space="preserve"> </w:t>
      </w:r>
      <w:r w:rsidR="00ED507C" w:rsidRPr="00E65C9A">
        <w:rPr>
          <w:sz w:val="28"/>
          <w:szCs w:val="28"/>
        </w:rPr>
        <w:t>04</w:t>
      </w:r>
      <w:r w:rsidR="002B65BC" w:rsidRPr="00E65C9A">
        <w:rPr>
          <w:sz w:val="28"/>
          <w:szCs w:val="28"/>
        </w:rPr>
        <w:t xml:space="preserve"> dự án</w:t>
      </w:r>
      <w:r w:rsidR="007630B9" w:rsidRPr="00E65C9A">
        <w:rPr>
          <w:sz w:val="28"/>
          <w:szCs w:val="28"/>
        </w:rPr>
        <w:t xml:space="preserve"> cần thu hồi đất</w:t>
      </w:r>
      <w:r w:rsidR="002B65BC" w:rsidRPr="00E65C9A">
        <w:rPr>
          <w:sz w:val="28"/>
          <w:szCs w:val="28"/>
        </w:rPr>
        <w:t xml:space="preserve"> </w:t>
      </w:r>
      <w:r w:rsidR="0059300E" w:rsidRPr="00E65C9A">
        <w:rPr>
          <w:i/>
          <w:sz w:val="28"/>
          <w:szCs w:val="28"/>
        </w:rPr>
        <w:t>(đã được chấp thuận tại các Nghị quyết của HĐND tỉnh nhưng có thay đổi về diện tích, tên gọi)</w:t>
      </w:r>
      <w:r w:rsidR="0059300E" w:rsidRPr="00E65C9A">
        <w:rPr>
          <w:sz w:val="28"/>
          <w:szCs w:val="28"/>
        </w:rPr>
        <w:t xml:space="preserve"> với tổng diện tích là </w:t>
      </w:r>
      <w:r w:rsidR="00ED507C" w:rsidRPr="00E65C9A">
        <w:rPr>
          <w:sz w:val="28"/>
          <w:szCs w:val="28"/>
        </w:rPr>
        <w:t>4,31</w:t>
      </w:r>
      <w:r w:rsidR="0059300E" w:rsidRPr="00E65C9A">
        <w:rPr>
          <w:sz w:val="28"/>
          <w:szCs w:val="28"/>
        </w:rPr>
        <w:t xml:space="preserve"> ha</w:t>
      </w:r>
      <w:r w:rsidR="0059300E" w:rsidRPr="00E65C9A">
        <w:rPr>
          <w:sz w:val="28"/>
          <w:szCs w:val="28"/>
          <w:lang w:val="vi-VN"/>
        </w:rPr>
        <w:t xml:space="preserve"> </w:t>
      </w:r>
      <w:r w:rsidR="005E6B1C" w:rsidRPr="00E65C9A">
        <w:rPr>
          <w:i/>
          <w:sz w:val="28"/>
          <w:szCs w:val="28"/>
        </w:rPr>
        <w:t xml:space="preserve">(Chi tiết tại Biểu </w:t>
      </w:r>
      <w:r w:rsidR="0059300E" w:rsidRPr="00E65C9A">
        <w:rPr>
          <w:i/>
          <w:sz w:val="28"/>
          <w:szCs w:val="28"/>
        </w:rPr>
        <w:t>02 kèm theo</w:t>
      </w:r>
      <w:r w:rsidR="00AD2F3D" w:rsidRPr="00E65C9A">
        <w:rPr>
          <w:i/>
          <w:sz w:val="28"/>
          <w:szCs w:val="28"/>
        </w:rPr>
        <w:t xml:space="preserve"> Nghị quyết</w:t>
      </w:r>
      <w:r w:rsidR="0059300E" w:rsidRPr="00E65C9A">
        <w:rPr>
          <w:i/>
          <w:sz w:val="28"/>
          <w:szCs w:val="28"/>
        </w:rPr>
        <w:t>).</w:t>
      </w:r>
    </w:p>
    <w:p w:rsidR="00ED507C" w:rsidRPr="00E65C9A" w:rsidRDefault="00ED507C" w:rsidP="007630B9">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i/>
          <w:sz w:val="28"/>
          <w:szCs w:val="28"/>
        </w:rPr>
      </w:pPr>
      <w:r w:rsidRPr="00E65C9A">
        <w:rPr>
          <w:sz w:val="28"/>
          <w:szCs w:val="28"/>
        </w:rPr>
        <w:t>3.</w:t>
      </w:r>
      <w:r w:rsidRPr="00E65C9A">
        <w:rPr>
          <w:i/>
          <w:sz w:val="28"/>
          <w:szCs w:val="28"/>
        </w:rPr>
        <w:t xml:space="preserve"> </w:t>
      </w:r>
      <w:r w:rsidRPr="00885279">
        <w:rPr>
          <w:sz w:val="28"/>
          <w:szCs w:val="28"/>
          <w:lang w:val="vi-VN"/>
        </w:rPr>
        <w:t xml:space="preserve">Chấp thuận </w:t>
      </w:r>
      <w:r w:rsidRPr="00885279">
        <w:rPr>
          <w:sz w:val="28"/>
          <w:szCs w:val="28"/>
        </w:rPr>
        <w:t xml:space="preserve">15 </w:t>
      </w:r>
      <w:r w:rsidRPr="00885279">
        <w:rPr>
          <w:sz w:val="28"/>
          <w:szCs w:val="28"/>
          <w:lang w:val="vi-VN"/>
        </w:rPr>
        <w:t>dự án</w:t>
      </w:r>
      <w:r w:rsidRPr="00885279">
        <w:rPr>
          <w:sz w:val="28"/>
          <w:szCs w:val="28"/>
        </w:rPr>
        <w:t xml:space="preserve"> chuyển mục đích sử dụng đất trồng lúa vào các mục đích khác </w:t>
      </w:r>
      <w:r w:rsidRPr="00885279">
        <w:rPr>
          <w:sz w:val="28"/>
          <w:szCs w:val="28"/>
          <w:lang w:val="vi-VN"/>
        </w:rPr>
        <w:t>theo quy định tại điểm b khoản 1 Điều 58 Luật Đất đai</w:t>
      </w:r>
      <w:r w:rsidRPr="00885279">
        <w:rPr>
          <w:sz w:val="28"/>
          <w:szCs w:val="28"/>
        </w:rPr>
        <w:t xml:space="preserve"> năm 2013 với tổng diện tích là 2,92 </w:t>
      </w:r>
      <w:r w:rsidRPr="00885279">
        <w:rPr>
          <w:sz w:val="28"/>
          <w:szCs w:val="28"/>
          <w:lang w:val="vi-VN"/>
        </w:rPr>
        <w:t>ha</w:t>
      </w:r>
      <w:r w:rsidRPr="00885279">
        <w:rPr>
          <w:sz w:val="28"/>
          <w:szCs w:val="28"/>
        </w:rPr>
        <w:t xml:space="preserve"> </w:t>
      </w:r>
      <w:r w:rsidRPr="00885279">
        <w:rPr>
          <w:i/>
          <w:sz w:val="28"/>
          <w:szCs w:val="28"/>
        </w:rPr>
        <w:t>(</w:t>
      </w:r>
      <w:r w:rsidRPr="00E65C9A">
        <w:rPr>
          <w:i/>
          <w:sz w:val="28"/>
          <w:szCs w:val="28"/>
        </w:rPr>
        <w:t>Chi tiết tại Biểu 03 kèm theo Nghị quyết).</w:t>
      </w:r>
    </w:p>
    <w:p w:rsidR="00806215" w:rsidRPr="00E65C9A" w:rsidRDefault="00E65C9A" w:rsidP="007630B9">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i/>
          <w:sz w:val="28"/>
          <w:szCs w:val="28"/>
        </w:rPr>
      </w:pPr>
      <w:r w:rsidRPr="00E65C9A">
        <w:rPr>
          <w:sz w:val="28"/>
          <w:szCs w:val="28"/>
        </w:rPr>
        <w:t>4</w:t>
      </w:r>
      <w:r w:rsidR="002B65BC" w:rsidRPr="00E65C9A">
        <w:rPr>
          <w:sz w:val="28"/>
          <w:szCs w:val="28"/>
        </w:rPr>
        <w:t xml:space="preserve">. </w:t>
      </w:r>
      <w:r w:rsidR="00DE2132" w:rsidRPr="00E65C9A">
        <w:rPr>
          <w:sz w:val="28"/>
          <w:szCs w:val="28"/>
        </w:rPr>
        <w:t>Chấp thuận đ</w:t>
      </w:r>
      <w:r w:rsidR="00D50C2D" w:rsidRPr="00E65C9A">
        <w:rPr>
          <w:sz w:val="28"/>
          <w:szCs w:val="28"/>
        </w:rPr>
        <w:t xml:space="preserve">iều chỉnh </w:t>
      </w:r>
      <w:r w:rsidRPr="00E65C9A">
        <w:rPr>
          <w:sz w:val="28"/>
          <w:szCs w:val="28"/>
        </w:rPr>
        <w:t>03</w:t>
      </w:r>
      <w:r w:rsidR="00DE2132" w:rsidRPr="00E65C9A">
        <w:rPr>
          <w:sz w:val="28"/>
          <w:szCs w:val="28"/>
        </w:rPr>
        <w:t xml:space="preserve"> dự án</w:t>
      </w:r>
      <w:r w:rsidR="00DE2132" w:rsidRPr="00E65C9A">
        <w:rPr>
          <w:b/>
          <w:sz w:val="28"/>
          <w:szCs w:val="28"/>
        </w:rPr>
        <w:t xml:space="preserve"> </w:t>
      </w:r>
      <w:r w:rsidR="00DE2132" w:rsidRPr="00E65C9A">
        <w:rPr>
          <w:sz w:val="28"/>
          <w:szCs w:val="28"/>
        </w:rPr>
        <w:t>chuyển mục đích sử dụng đất trồng lúa</w:t>
      </w:r>
      <w:r w:rsidR="00DE2132" w:rsidRPr="00E65C9A">
        <w:rPr>
          <w:b/>
          <w:sz w:val="28"/>
          <w:szCs w:val="28"/>
        </w:rPr>
        <w:t xml:space="preserve"> </w:t>
      </w:r>
      <w:r w:rsidR="00DE2132" w:rsidRPr="00E65C9A">
        <w:rPr>
          <w:i/>
          <w:sz w:val="28"/>
          <w:szCs w:val="28"/>
        </w:rPr>
        <w:t xml:space="preserve">(đã được HĐND tỉnh thông qua nhưng có </w:t>
      </w:r>
      <w:r w:rsidR="00806215" w:rsidRPr="00E65C9A">
        <w:rPr>
          <w:i/>
          <w:sz w:val="28"/>
          <w:szCs w:val="28"/>
        </w:rPr>
        <w:t>thay đổi về diện tích</w:t>
      </w:r>
      <w:r w:rsidR="00DE2132" w:rsidRPr="00E65C9A">
        <w:rPr>
          <w:i/>
          <w:sz w:val="28"/>
          <w:szCs w:val="28"/>
        </w:rPr>
        <w:t>)</w:t>
      </w:r>
      <w:r w:rsidR="00DE2132" w:rsidRPr="00E65C9A">
        <w:rPr>
          <w:sz w:val="28"/>
          <w:szCs w:val="28"/>
        </w:rPr>
        <w:t xml:space="preserve"> với tổng diện tích là </w:t>
      </w:r>
      <w:r w:rsidRPr="00E65C9A">
        <w:rPr>
          <w:sz w:val="28"/>
          <w:szCs w:val="28"/>
        </w:rPr>
        <w:t>3,6</w:t>
      </w:r>
      <w:r w:rsidR="00DE2132" w:rsidRPr="00E65C9A">
        <w:rPr>
          <w:sz w:val="28"/>
          <w:szCs w:val="28"/>
        </w:rPr>
        <w:t xml:space="preserve"> ha </w:t>
      </w:r>
      <w:r w:rsidRPr="00E65C9A">
        <w:rPr>
          <w:i/>
          <w:sz w:val="28"/>
          <w:szCs w:val="28"/>
        </w:rPr>
        <w:t>(Chi tiết tại Biểu 04</w:t>
      </w:r>
      <w:r w:rsidR="001B452E" w:rsidRPr="00E65C9A">
        <w:rPr>
          <w:i/>
          <w:sz w:val="28"/>
          <w:szCs w:val="28"/>
        </w:rPr>
        <w:t xml:space="preserve"> kèm theo Nghị quyết).</w:t>
      </w:r>
    </w:p>
    <w:p w:rsidR="00D03270" w:rsidRPr="00E65C9A" w:rsidRDefault="00D03270" w:rsidP="007630B9">
      <w:pPr>
        <w:spacing w:before="120" w:after="120"/>
        <w:ind w:firstLine="720"/>
        <w:jc w:val="both"/>
        <w:rPr>
          <w:sz w:val="28"/>
          <w:szCs w:val="28"/>
        </w:rPr>
      </w:pPr>
      <w:r w:rsidRPr="00E65C9A">
        <w:rPr>
          <w:b/>
          <w:sz w:val="28"/>
          <w:szCs w:val="28"/>
        </w:rPr>
        <w:t xml:space="preserve">Điều 2. </w:t>
      </w:r>
      <w:r w:rsidRPr="00E65C9A">
        <w:rPr>
          <w:sz w:val="28"/>
          <w:szCs w:val="28"/>
        </w:rPr>
        <w:t>Tổ chức thực hiện</w:t>
      </w:r>
    </w:p>
    <w:p w:rsidR="00D03270" w:rsidRPr="00E65C9A" w:rsidRDefault="00D03270" w:rsidP="007630B9">
      <w:pPr>
        <w:spacing w:before="120" w:after="120"/>
        <w:ind w:firstLine="720"/>
        <w:jc w:val="both"/>
        <w:rPr>
          <w:sz w:val="28"/>
          <w:szCs w:val="28"/>
        </w:rPr>
      </w:pPr>
      <w:r w:rsidRPr="00E65C9A">
        <w:rPr>
          <w:sz w:val="28"/>
          <w:szCs w:val="28"/>
        </w:rPr>
        <w:t>1. Gia</w:t>
      </w:r>
      <w:r w:rsidR="00397D20">
        <w:rPr>
          <w:sz w:val="28"/>
          <w:szCs w:val="28"/>
        </w:rPr>
        <w:t>o Ủy ban nhân dân tỉnh</w:t>
      </w:r>
      <w:r w:rsidRPr="00E65C9A">
        <w:rPr>
          <w:sz w:val="28"/>
          <w:szCs w:val="28"/>
        </w:rPr>
        <w:t xml:space="preserve"> tổ chức triển khai thực hiện Nghị quyết theo quy định của pháp luật.</w:t>
      </w:r>
    </w:p>
    <w:p w:rsidR="00D03270" w:rsidRPr="00E65C9A" w:rsidRDefault="00D03270" w:rsidP="007630B9">
      <w:pPr>
        <w:spacing w:before="120" w:after="120"/>
        <w:ind w:firstLine="720"/>
        <w:jc w:val="both"/>
        <w:rPr>
          <w:sz w:val="28"/>
          <w:szCs w:val="28"/>
        </w:rPr>
      </w:pPr>
      <w:r w:rsidRPr="00E65C9A">
        <w:rPr>
          <w:sz w:val="28"/>
          <w:szCs w:val="28"/>
        </w:rPr>
        <w:t>2. Giao Thường trực Hội đồng nhân dân, các Ban của Hội đồng nhân dân, Tổ đại biểu Hội đồng nhân dân và đại biểu Hội đồng nhân dân tỉnh giám sát việc thực hiện Nghị quyết.</w:t>
      </w:r>
    </w:p>
    <w:p w:rsidR="00756310" w:rsidRPr="00E65C9A" w:rsidRDefault="001D55C6" w:rsidP="007630B9">
      <w:pPr>
        <w:spacing w:before="120" w:after="120"/>
        <w:ind w:firstLine="720"/>
        <w:jc w:val="both"/>
        <w:rPr>
          <w:sz w:val="28"/>
          <w:szCs w:val="28"/>
        </w:rPr>
      </w:pPr>
      <w:r w:rsidRPr="00E65C9A">
        <w:rPr>
          <w:b/>
          <w:sz w:val="28"/>
          <w:szCs w:val="28"/>
        </w:rPr>
        <w:t>Điều 3.</w:t>
      </w:r>
      <w:r w:rsidRPr="00E65C9A">
        <w:rPr>
          <w:sz w:val="28"/>
          <w:szCs w:val="28"/>
        </w:rPr>
        <w:t xml:space="preserve"> </w:t>
      </w:r>
      <w:r w:rsidR="00756310" w:rsidRPr="00E65C9A">
        <w:rPr>
          <w:sz w:val="28"/>
          <w:szCs w:val="28"/>
        </w:rPr>
        <w:t>Hiệu lực thi hành</w:t>
      </w:r>
    </w:p>
    <w:p w:rsidR="001D55C6" w:rsidRPr="00E65C9A" w:rsidRDefault="001D55C6" w:rsidP="007630B9">
      <w:pPr>
        <w:spacing w:before="120" w:after="120"/>
        <w:ind w:firstLine="720"/>
        <w:jc w:val="both"/>
        <w:rPr>
          <w:sz w:val="28"/>
          <w:szCs w:val="28"/>
        </w:rPr>
      </w:pPr>
      <w:r w:rsidRPr="00E65C9A">
        <w:rPr>
          <w:sz w:val="28"/>
          <w:szCs w:val="28"/>
        </w:rPr>
        <w:t>Nghị quyết này có hiệu lực thi hành kể từ ngày Hội đồng nhân dân tỉnh thông qua.</w:t>
      </w:r>
    </w:p>
    <w:p w:rsidR="001D55C6" w:rsidRPr="004E6A88" w:rsidRDefault="001D55C6" w:rsidP="007630B9">
      <w:pPr>
        <w:spacing w:before="120" w:after="120"/>
        <w:ind w:firstLine="720"/>
        <w:jc w:val="both"/>
        <w:rPr>
          <w:sz w:val="28"/>
          <w:szCs w:val="28"/>
        </w:rPr>
      </w:pPr>
      <w:r w:rsidRPr="004E6A88">
        <w:rPr>
          <w:sz w:val="28"/>
          <w:szCs w:val="28"/>
        </w:rPr>
        <w:t>Nghị quyết này đã được Hội đồng nhân dân tỉnh Điện Biên khóa XV, Kỳ họp thứ Mười</w:t>
      </w:r>
      <w:r w:rsidR="00386B27" w:rsidRPr="004E6A88">
        <w:rPr>
          <w:sz w:val="28"/>
          <w:szCs w:val="28"/>
        </w:rPr>
        <w:t xml:space="preserve"> </w:t>
      </w:r>
      <w:r w:rsidR="00E65C9A" w:rsidRPr="004E6A88">
        <w:rPr>
          <w:sz w:val="28"/>
          <w:szCs w:val="28"/>
        </w:rPr>
        <w:t xml:space="preserve">lăm </w:t>
      </w:r>
      <w:r w:rsidR="00397D20" w:rsidRPr="004E6A88">
        <w:rPr>
          <w:sz w:val="28"/>
          <w:szCs w:val="28"/>
        </w:rPr>
        <w:t xml:space="preserve">thông qua ngày 11 tháng 7 </w:t>
      </w:r>
      <w:r w:rsidRPr="004E6A88">
        <w:rPr>
          <w:sz w:val="28"/>
          <w:szCs w:val="28"/>
        </w:rPr>
        <w:t>năm 202</w:t>
      </w:r>
      <w:r w:rsidR="00E65C9A" w:rsidRPr="004E6A88">
        <w:rPr>
          <w:sz w:val="28"/>
          <w:szCs w:val="28"/>
        </w:rPr>
        <w:t>4</w:t>
      </w:r>
      <w:r w:rsidRPr="004E6A88">
        <w:rPr>
          <w:sz w:val="28"/>
          <w:szCs w:val="28"/>
        </w:rPr>
        <w:t>./.</w:t>
      </w:r>
    </w:p>
    <w:p w:rsidR="001D55C6" w:rsidRPr="00E65C9A" w:rsidRDefault="001D55C6" w:rsidP="007C6269">
      <w:pPr>
        <w:ind w:firstLine="720"/>
        <w:jc w:val="both"/>
        <w:rPr>
          <w:sz w:val="18"/>
          <w:szCs w:val="28"/>
        </w:rPr>
      </w:pPr>
    </w:p>
    <w:tbl>
      <w:tblPr>
        <w:tblW w:w="9291" w:type="dxa"/>
        <w:tblInd w:w="108" w:type="dxa"/>
        <w:tblLook w:val="01E0" w:firstRow="1" w:lastRow="1" w:firstColumn="1" w:lastColumn="1" w:noHBand="0" w:noVBand="0"/>
      </w:tblPr>
      <w:tblGrid>
        <w:gridCol w:w="4791"/>
        <w:gridCol w:w="4500"/>
      </w:tblGrid>
      <w:tr w:rsidR="00ED5BA2" w:rsidRPr="00E65C9A" w:rsidTr="00CA6943">
        <w:trPr>
          <w:trHeight w:val="4101"/>
        </w:trPr>
        <w:tc>
          <w:tcPr>
            <w:tcW w:w="4791" w:type="dxa"/>
          </w:tcPr>
          <w:p w:rsidR="00ED5BA2" w:rsidRPr="00E65C9A" w:rsidRDefault="00ED5BA2" w:rsidP="00AD2F3D">
            <w:pPr>
              <w:ind w:left="-108"/>
              <w:jc w:val="both"/>
              <w:rPr>
                <w:b/>
                <w:i/>
              </w:rPr>
            </w:pPr>
            <w:r w:rsidRPr="00E65C9A">
              <w:rPr>
                <w:b/>
                <w:i/>
              </w:rPr>
              <w:t>Nơi nhận:</w:t>
            </w:r>
          </w:p>
          <w:p w:rsidR="009A04D2" w:rsidRPr="00E65C9A" w:rsidRDefault="009A04D2" w:rsidP="00AD2F3D">
            <w:pPr>
              <w:ind w:left="-108"/>
              <w:jc w:val="both"/>
              <w:rPr>
                <w:sz w:val="22"/>
                <w:szCs w:val="22"/>
              </w:rPr>
            </w:pPr>
            <w:r w:rsidRPr="00E65C9A">
              <w:rPr>
                <w:sz w:val="22"/>
                <w:szCs w:val="22"/>
              </w:rPr>
              <w:t>- Ủy ban thường vụ Quốc hội;</w:t>
            </w:r>
          </w:p>
          <w:p w:rsidR="009A04D2" w:rsidRPr="00E65C9A" w:rsidRDefault="009A04D2" w:rsidP="00AD2F3D">
            <w:pPr>
              <w:ind w:left="-108"/>
              <w:jc w:val="both"/>
              <w:rPr>
                <w:sz w:val="22"/>
                <w:szCs w:val="22"/>
              </w:rPr>
            </w:pPr>
            <w:r w:rsidRPr="00E65C9A">
              <w:rPr>
                <w:sz w:val="22"/>
                <w:szCs w:val="22"/>
              </w:rPr>
              <w:t>- Chính phủ;</w:t>
            </w:r>
          </w:p>
          <w:p w:rsidR="009A04D2" w:rsidRPr="00E65C9A" w:rsidRDefault="009A04D2" w:rsidP="00AD2F3D">
            <w:pPr>
              <w:ind w:left="-108"/>
              <w:jc w:val="both"/>
              <w:rPr>
                <w:sz w:val="22"/>
                <w:szCs w:val="22"/>
              </w:rPr>
            </w:pPr>
            <w:r w:rsidRPr="00E65C9A">
              <w:rPr>
                <w:sz w:val="22"/>
                <w:szCs w:val="22"/>
              </w:rPr>
              <w:t>- Các Bộ: Tài nguyên và Môi trường, Nông nghiệp và Phát triển nông thôn, Tài chính;</w:t>
            </w:r>
          </w:p>
          <w:p w:rsidR="009A04D2" w:rsidRPr="00E65C9A" w:rsidRDefault="009A04D2" w:rsidP="00AD2F3D">
            <w:pPr>
              <w:ind w:left="-108"/>
              <w:jc w:val="both"/>
              <w:rPr>
                <w:sz w:val="22"/>
                <w:szCs w:val="22"/>
                <w:lang w:val="en-GB"/>
              </w:rPr>
            </w:pPr>
            <w:r w:rsidRPr="00E65C9A">
              <w:rPr>
                <w:sz w:val="22"/>
                <w:szCs w:val="22"/>
              </w:rPr>
              <w:t xml:space="preserve">- TT Tỉnh ủy, TT HĐND tỉnh, </w:t>
            </w:r>
            <w:r w:rsidRPr="00E65C9A">
              <w:rPr>
                <w:sz w:val="22"/>
                <w:szCs w:val="22"/>
                <w:lang w:val="en-GB"/>
              </w:rPr>
              <w:t>UBND tỉnh;</w:t>
            </w:r>
          </w:p>
          <w:p w:rsidR="009A04D2" w:rsidRPr="00E65C9A" w:rsidRDefault="009A04D2" w:rsidP="00AD2F3D">
            <w:pPr>
              <w:ind w:left="-108"/>
              <w:jc w:val="both"/>
              <w:rPr>
                <w:sz w:val="22"/>
                <w:szCs w:val="22"/>
                <w:lang w:val="en-GB"/>
              </w:rPr>
            </w:pPr>
            <w:r w:rsidRPr="00E65C9A">
              <w:rPr>
                <w:sz w:val="22"/>
                <w:szCs w:val="22"/>
                <w:lang w:val="en-GB"/>
              </w:rPr>
              <w:t>- UBMTTQ Việt Nam tỉnh;</w:t>
            </w:r>
          </w:p>
          <w:p w:rsidR="009A04D2" w:rsidRPr="00E65C9A" w:rsidRDefault="009A04D2" w:rsidP="00AD2F3D">
            <w:pPr>
              <w:ind w:left="-108"/>
              <w:jc w:val="both"/>
              <w:rPr>
                <w:sz w:val="22"/>
                <w:szCs w:val="22"/>
                <w:lang w:val="en-GB"/>
              </w:rPr>
            </w:pPr>
            <w:r w:rsidRPr="00E65C9A">
              <w:rPr>
                <w:sz w:val="22"/>
                <w:szCs w:val="22"/>
                <w:lang w:val="en-GB"/>
              </w:rPr>
              <w:t>- Đại biểu Quốc hội; đại biểu HĐND tỉnh;</w:t>
            </w:r>
          </w:p>
          <w:p w:rsidR="009A04D2" w:rsidRPr="00E65C9A" w:rsidRDefault="009A04D2" w:rsidP="00AD2F3D">
            <w:pPr>
              <w:ind w:left="-108"/>
              <w:jc w:val="both"/>
              <w:rPr>
                <w:sz w:val="22"/>
                <w:szCs w:val="22"/>
                <w:lang w:val="en-GB"/>
              </w:rPr>
            </w:pPr>
            <w:r w:rsidRPr="00E65C9A">
              <w:rPr>
                <w:sz w:val="22"/>
                <w:szCs w:val="22"/>
                <w:lang w:val="en-GB"/>
              </w:rPr>
              <w:t>- Các Ban HĐND tỉnh;</w:t>
            </w:r>
          </w:p>
          <w:p w:rsidR="009A04D2" w:rsidRPr="00E65C9A" w:rsidRDefault="009A04D2" w:rsidP="00AD2F3D">
            <w:pPr>
              <w:ind w:left="-108"/>
              <w:jc w:val="both"/>
              <w:rPr>
                <w:sz w:val="22"/>
                <w:szCs w:val="22"/>
                <w:lang w:val="en-GB"/>
              </w:rPr>
            </w:pPr>
            <w:r w:rsidRPr="00E65C9A">
              <w:rPr>
                <w:sz w:val="22"/>
                <w:szCs w:val="22"/>
                <w:lang w:val="en-GB"/>
              </w:rPr>
              <w:t>- Các sở, ban, ngành, đoàn thể tỉnh;</w:t>
            </w:r>
          </w:p>
          <w:p w:rsidR="009A04D2" w:rsidRPr="00E65C9A" w:rsidRDefault="009A04D2" w:rsidP="00AD2F3D">
            <w:pPr>
              <w:ind w:left="-108"/>
              <w:jc w:val="both"/>
              <w:rPr>
                <w:sz w:val="22"/>
                <w:szCs w:val="22"/>
                <w:lang w:val="en-GB"/>
              </w:rPr>
            </w:pPr>
            <w:r w:rsidRPr="00E65C9A">
              <w:rPr>
                <w:sz w:val="22"/>
                <w:szCs w:val="22"/>
                <w:lang w:val="en-GB"/>
              </w:rPr>
              <w:t>- HĐND, UBND các huyện, thị xã, thành phố;</w:t>
            </w:r>
          </w:p>
          <w:p w:rsidR="009A04D2" w:rsidRPr="00E65C9A" w:rsidRDefault="009A04D2" w:rsidP="00AD2F3D">
            <w:pPr>
              <w:ind w:left="-108"/>
              <w:jc w:val="both"/>
              <w:rPr>
                <w:sz w:val="22"/>
                <w:szCs w:val="22"/>
                <w:lang w:val="en-GB"/>
              </w:rPr>
            </w:pPr>
            <w:r w:rsidRPr="00E65C9A">
              <w:rPr>
                <w:sz w:val="22"/>
                <w:szCs w:val="22"/>
                <w:lang w:val="en-GB"/>
              </w:rPr>
              <w:t>- Lãnh đạo, CV VP Đoàn ĐBQH và HĐND tỉnh;</w:t>
            </w:r>
          </w:p>
          <w:p w:rsidR="009A04D2" w:rsidRPr="00E65C9A" w:rsidRDefault="009A04D2" w:rsidP="00AD2F3D">
            <w:pPr>
              <w:ind w:left="-108"/>
              <w:jc w:val="both"/>
              <w:rPr>
                <w:sz w:val="22"/>
                <w:szCs w:val="22"/>
                <w:lang w:val="en-GB"/>
              </w:rPr>
            </w:pPr>
            <w:r w:rsidRPr="00E65C9A">
              <w:rPr>
                <w:sz w:val="22"/>
                <w:szCs w:val="22"/>
                <w:lang w:val="en-GB"/>
              </w:rPr>
              <w:t xml:space="preserve">- Cổng </w:t>
            </w:r>
            <w:r w:rsidR="00C54C14" w:rsidRPr="00E65C9A">
              <w:rPr>
                <w:sz w:val="22"/>
                <w:szCs w:val="22"/>
                <w:lang w:val="en-GB"/>
              </w:rPr>
              <w:t>t</w:t>
            </w:r>
            <w:r w:rsidRPr="00E65C9A">
              <w:rPr>
                <w:sz w:val="22"/>
                <w:szCs w:val="22"/>
                <w:lang w:val="en-GB"/>
              </w:rPr>
              <w:t>hông tin điện tử tỉnh;</w:t>
            </w:r>
          </w:p>
          <w:p w:rsidR="009A04D2" w:rsidRPr="00E65C9A" w:rsidRDefault="009A04D2" w:rsidP="00AD2F3D">
            <w:pPr>
              <w:ind w:left="-108"/>
              <w:jc w:val="both"/>
              <w:rPr>
                <w:sz w:val="22"/>
                <w:szCs w:val="22"/>
                <w:lang w:val="en-GB"/>
              </w:rPr>
            </w:pPr>
            <w:r w:rsidRPr="00E65C9A">
              <w:rPr>
                <w:sz w:val="22"/>
                <w:szCs w:val="22"/>
                <w:lang w:val="en-GB"/>
              </w:rPr>
              <w:t>- Cổng TTĐT Đoàn ĐBQH và HĐND tỉnh;</w:t>
            </w:r>
          </w:p>
          <w:p w:rsidR="00C54C14" w:rsidRPr="00E65C9A" w:rsidRDefault="00C54C14" w:rsidP="00AD2F3D">
            <w:pPr>
              <w:ind w:left="-108"/>
              <w:jc w:val="both"/>
              <w:rPr>
                <w:sz w:val="22"/>
                <w:szCs w:val="22"/>
                <w:lang w:val="en-GB"/>
              </w:rPr>
            </w:pPr>
            <w:r w:rsidRPr="00E65C9A">
              <w:rPr>
                <w:sz w:val="22"/>
                <w:szCs w:val="22"/>
                <w:lang w:val="en-GB"/>
              </w:rPr>
              <w:t>- Báo Điện Biên Phủ;</w:t>
            </w:r>
          </w:p>
          <w:p w:rsidR="00033D2A" w:rsidRPr="00E65C9A" w:rsidRDefault="009A04D2" w:rsidP="00AD2F3D">
            <w:pPr>
              <w:ind w:left="-108"/>
              <w:jc w:val="both"/>
              <w:rPr>
                <w:sz w:val="22"/>
                <w:szCs w:val="22"/>
              </w:rPr>
            </w:pPr>
            <w:r w:rsidRPr="00E65C9A">
              <w:rPr>
                <w:sz w:val="22"/>
                <w:szCs w:val="22"/>
              </w:rPr>
              <w:t>- Lưu: VT.</w:t>
            </w:r>
          </w:p>
        </w:tc>
        <w:tc>
          <w:tcPr>
            <w:tcW w:w="4500" w:type="dxa"/>
          </w:tcPr>
          <w:p w:rsidR="00ED5BA2" w:rsidRPr="00E65C9A" w:rsidRDefault="00ED5BA2" w:rsidP="00D10245">
            <w:pPr>
              <w:jc w:val="center"/>
              <w:rPr>
                <w:b/>
                <w:sz w:val="28"/>
                <w:szCs w:val="28"/>
              </w:rPr>
            </w:pPr>
            <w:r w:rsidRPr="00E65C9A">
              <w:rPr>
                <w:b/>
                <w:sz w:val="28"/>
                <w:szCs w:val="28"/>
              </w:rPr>
              <w:t>CHỦ TỊCH</w:t>
            </w:r>
          </w:p>
          <w:p w:rsidR="004D700D" w:rsidRPr="00E65C9A" w:rsidRDefault="004D700D" w:rsidP="00D10245">
            <w:pPr>
              <w:jc w:val="center"/>
              <w:rPr>
                <w:b/>
                <w:sz w:val="28"/>
                <w:szCs w:val="28"/>
              </w:rPr>
            </w:pPr>
          </w:p>
          <w:p w:rsidR="004D700D" w:rsidRPr="00E65C9A" w:rsidRDefault="004D700D" w:rsidP="00D10245">
            <w:pPr>
              <w:jc w:val="center"/>
              <w:rPr>
                <w:b/>
                <w:sz w:val="28"/>
                <w:szCs w:val="28"/>
              </w:rPr>
            </w:pPr>
          </w:p>
          <w:p w:rsidR="004D700D" w:rsidRPr="00E65C9A" w:rsidRDefault="004D700D" w:rsidP="00D10245">
            <w:pPr>
              <w:jc w:val="center"/>
              <w:rPr>
                <w:b/>
                <w:sz w:val="28"/>
                <w:szCs w:val="28"/>
              </w:rPr>
            </w:pPr>
          </w:p>
          <w:p w:rsidR="004D700D" w:rsidRPr="00E65C9A" w:rsidRDefault="004D700D" w:rsidP="00D10245">
            <w:pPr>
              <w:jc w:val="center"/>
              <w:rPr>
                <w:b/>
                <w:sz w:val="28"/>
                <w:szCs w:val="28"/>
              </w:rPr>
            </w:pPr>
          </w:p>
          <w:p w:rsidR="004D700D" w:rsidRPr="00E65C9A" w:rsidRDefault="004D700D" w:rsidP="00D10245">
            <w:pPr>
              <w:jc w:val="center"/>
              <w:rPr>
                <w:b/>
                <w:sz w:val="28"/>
                <w:szCs w:val="28"/>
              </w:rPr>
            </w:pPr>
          </w:p>
          <w:p w:rsidR="004D700D" w:rsidRPr="00E65C9A" w:rsidRDefault="004D700D" w:rsidP="00D10245">
            <w:pPr>
              <w:jc w:val="center"/>
              <w:rPr>
                <w:b/>
                <w:sz w:val="28"/>
                <w:szCs w:val="28"/>
              </w:rPr>
            </w:pPr>
          </w:p>
          <w:p w:rsidR="004D700D" w:rsidRPr="00E65C9A" w:rsidRDefault="004D700D" w:rsidP="00D10245">
            <w:pPr>
              <w:jc w:val="center"/>
              <w:rPr>
                <w:b/>
                <w:sz w:val="28"/>
                <w:szCs w:val="28"/>
              </w:rPr>
            </w:pPr>
            <w:r w:rsidRPr="00E65C9A">
              <w:rPr>
                <w:b/>
                <w:sz w:val="28"/>
                <w:szCs w:val="28"/>
              </w:rPr>
              <w:t>Lò Văn Phương</w:t>
            </w:r>
          </w:p>
          <w:p w:rsidR="00ED5BA2" w:rsidRPr="00E65C9A" w:rsidRDefault="00ED5BA2" w:rsidP="00D10245">
            <w:pPr>
              <w:jc w:val="both"/>
            </w:pPr>
          </w:p>
          <w:p w:rsidR="00ED5BA2" w:rsidRPr="00E65C9A" w:rsidRDefault="00ED5BA2" w:rsidP="00D10245">
            <w:pPr>
              <w:jc w:val="both"/>
            </w:pPr>
          </w:p>
          <w:p w:rsidR="00ED5BA2" w:rsidRPr="00E65C9A" w:rsidRDefault="00ED5BA2" w:rsidP="00D10245">
            <w:pPr>
              <w:jc w:val="both"/>
            </w:pPr>
          </w:p>
          <w:p w:rsidR="00ED5BA2" w:rsidRPr="00E65C9A" w:rsidRDefault="00ED5BA2" w:rsidP="00D10245">
            <w:pPr>
              <w:jc w:val="both"/>
            </w:pPr>
          </w:p>
        </w:tc>
      </w:tr>
    </w:tbl>
    <w:p w:rsidR="009C1EF2" w:rsidRPr="00E65C9A" w:rsidRDefault="00CA6943" w:rsidP="00C522FB">
      <w:pPr>
        <w:spacing w:line="480" w:lineRule="auto"/>
        <w:rPr>
          <w:sz w:val="28"/>
          <w:szCs w:val="28"/>
        </w:rPr>
      </w:pPr>
      <w:r>
        <w:rPr>
          <w:sz w:val="28"/>
          <w:szCs w:val="28"/>
        </w:rPr>
        <w:t>                     </w:t>
      </w:r>
    </w:p>
    <w:sectPr w:rsidR="009C1EF2" w:rsidRPr="00E65C9A" w:rsidSect="00CA6943">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021" w:left="1701" w:header="34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1374" w:rsidRDefault="00271374">
      <w:r>
        <w:separator/>
      </w:r>
    </w:p>
  </w:endnote>
  <w:endnote w:type="continuationSeparator" w:id="0">
    <w:p w:rsidR="00271374" w:rsidRDefault="0027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6A06" w:rsidRDefault="00F86A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6A06" w:rsidRDefault="00F86A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6A06" w:rsidRPr="001E702C" w:rsidRDefault="001E702C" w:rsidP="001E702C">
    <w:pPr>
      <w:pStyle w:val="Footer"/>
      <w:tabs>
        <w:tab w:val="clear" w:pos="4320"/>
        <w:tab w:val="clear" w:pos="8640"/>
        <w:tab w:val="left" w:pos="1470"/>
      </w:tabs>
      <w:rPr>
        <w:color w:val="FF0000"/>
        <w:lang w:val="en-US"/>
      </w:rPr>
    </w:pPr>
    <w:r>
      <w:rPr>
        <w:color w:val="FF0000"/>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70CA" w:rsidRDefault="00007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1374" w:rsidRDefault="00271374">
      <w:r>
        <w:separator/>
      </w:r>
    </w:p>
  </w:footnote>
  <w:footnote w:type="continuationSeparator" w:id="0">
    <w:p w:rsidR="00271374" w:rsidRDefault="00271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70CA" w:rsidRDefault="00007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6B27" w:rsidRPr="001E702C" w:rsidRDefault="00546B27" w:rsidP="000639A9">
    <w:pPr>
      <w:pStyle w:val="Header"/>
      <w:jc w:val="center"/>
      <w:rPr>
        <w:sz w:val="28"/>
        <w:szCs w:val="28"/>
        <w:lang w:val="en-US"/>
      </w:rPr>
    </w:pPr>
    <w:r w:rsidRPr="001E702C">
      <w:rPr>
        <w:sz w:val="28"/>
        <w:szCs w:val="28"/>
      </w:rPr>
      <w:fldChar w:fldCharType="begin"/>
    </w:r>
    <w:r w:rsidRPr="001E702C">
      <w:rPr>
        <w:sz w:val="28"/>
        <w:szCs w:val="28"/>
      </w:rPr>
      <w:instrText xml:space="preserve"> PAGE   \* MERGEFORMAT </w:instrText>
    </w:r>
    <w:r w:rsidRPr="001E702C">
      <w:rPr>
        <w:sz w:val="28"/>
        <w:szCs w:val="28"/>
      </w:rPr>
      <w:fldChar w:fldCharType="separate"/>
    </w:r>
    <w:r w:rsidR="000070CA">
      <w:rPr>
        <w:noProof/>
        <w:sz w:val="28"/>
        <w:szCs w:val="28"/>
      </w:rPr>
      <w:t>2</w:t>
    </w:r>
    <w:r w:rsidRPr="001E702C">
      <w:rPr>
        <w:noProof/>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55C9" w:rsidRDefault="00F7323D">
    <w:pPr>
      <w:pStyle w:val="Heade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10795</wp:posOffset>
              </wp:positionH>
              <wp:positionV relativeFrom="paragraph">
                <wp:posOffset>74930</wp:posOffset>
              </wp:positionV>
              <wp:extent cx="2793365" cy="319405"/>
              <wp:effectExtent l="5080" t="5080" r="11430" b="8890"/>
              <wp:wrapNone/>
              <wp:docPr id="37429695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3365" cy="319405"/>
                      </a:xfrm>
                      <a:prstGeom prst="rect">
                        <a:avLst/>
                      </a:prstGeom>
                      <a:solidFill>
                        <a:srgbClr val="FFFFFF"/>
                      </a:solidFill>
                      <a:ln w="9525">
                        <a:solidFill>
                          <a:srgbClr val="000000"/>
                        </a:solidFill>
                        <a:miter lim="800000"/>
                        <a:headEnd/>
                        <a:tailEnd/>
                      </a:ln>
                    </wps:spPr>
                    <wps:txbx>
                      <w:txbxContent>
                        <w:p w:rsidR="001355C9" w:rsidRPr="000070CA" w:rsidRDefault="00B01CFF" w:rsidP="001355C9">
                          <w:pPr>
                            <w:rPr>
                              <w:b/>
                            </w:rPr>
                          </w:pPr>
                          <w:r w:rsidRPr="000070CA">
                            <w:rPr>
                              <w:b/>
                            </w:rPr>
                            <w:t>DTNQ SAU PHIÊN HỌP THẨM 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5pt;margin-top:5.9pt;width:219.95pt;height:2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">
              <v:textbox>
                <w:txbxContent>
                  <w:p w:rsidR="001355C9" w:rsidRPr="000070CA" w:rsidRDefault="00B01CFF" w:rsidP="001355C9">
                    <w:pPr>
                      <w:rPr>
                        <w:b/>
                      </w:rPr>
                    </w:pPr>
                    <w:r w:rsidRPr="000070CA">
                      <w:rPr>
                        <w:b/>
                      </w:rPr>
                      <w:t>DTNQ SAU PHIÊN HỌP THẨM TRA</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061F6"/>
    <w:multiLevelType w:val="hybridMultilevel"/>
    <w:tmpl w:val="19C62EAC"/>
    <w:lvl w:ilvl="0" w:tplc="6AA2334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F250DF7"/>
    <w:multiLevelType w:val="hybridMultilevel"/>
    <w:tmpl w:val="BB182FBC"/>
    <w:lvl w:ilvl="0" w:tplc="C0423B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C4029"/>
    <w:multiLevelType w:val="hybridMultilevel"/>
    <w:tmpl w:val="D6BA5D1C"/>
    <w:lvl w:ilvl="0" w:tplc="9BD2640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143134E"/>
    <w:multiLevelType w:val="hybridMultilevel"/>
    <w:tmpl w:val="5B380E68"/>
    <w:lvl w:ilvl="0" w:tplc="EEC81CFC">
      <w:start w:val="2"/>
      <w:numFmt w:val="bullet"/>
      <w:lvlText w:val="-"/>
      <w:lvlJc w:val="left"/>
      <w:pPr>
        <w:ind w:left="927" w:hanging="360"/>
      </w:pPr>
      <w:rPr>
        <w:rFonts w:ascii="Times New Roman" w:eastAsia="Times New Roman" w:hAnsi="Times New Roman" w:cs="Times New Roman" w:hint="default"/>
        <w:b w:val="0"/>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51816B2"/>
    <w:multiLevelType w:val="hybridMultilevel"/>
    <w:tmpl w:val="5D9CC5EE"/>
    <w:lvl w:ilvl="0" w:tplc="9E6033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81316"/>
    <w:multiLevelType w:val="hybridMultilevel"/>
    <w:tmpl w:val="24600190"/>
    <w:lvl w:ilvl="0" w:tplc="57DE3A3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E1F77C1"/>
    <w:multiLevelType w:val="hybridMultilevel"/>
    <w:tmpl w:val="EB5A7B34"/>
    <w:lvl w:ilvl="0" w:tplc="EB2802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9B6099"/>
    <w:multiLevelType w:val="hybridMultilevel"/>
    <w:tmpl w:val="9D902652"/>
    <w:lvl w:ilvl="0" w:tplc="706E9D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496907">
    <w:abstractNumId w:val="0"/>
  </w:num>
  <w:num w:numId="2" w16cid:durableId="738988425">
    <w:abstractNumId w:val="7"/>
  </w:num>
  <w:num w:numId="3" w16cid:durableId="1514803841">
    <w:abstractNumId w:val="2"/>
  </w:num>
  <w:num w:numId="4" w16cid:durableId="284120133">
    <w:abstractNumId w:val="6"/>
  </w:num>
  <w:num w:numId="5" w16cid:durableId="300695185">
    <w:abstractNumId w:val="5"/>
  </w:num>
  <w:num w:numId="6" w16cid:durableId="107822936">
    <w:abstractNumId w:val="4"/>
  </w:num>
  <w:num w:numId="7" w16cid:durableId="1600259261">
    <w:abstractNumId w:val="1"/>
  </w:num>
  <w:num w:numId="8" w16cid:durableId="1949267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61"/>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8B"/>
    <w:rsid w:val="000070CA"/>
    <w:rsid w:val="00010A5A"/>
    <w:rsid w:val="000126AD"/>
    <w:rsid w:val="00020417"/>
    <w:rsid w:val="000216FF"/>
    <w:rsid w:val="000221CF"/>
    <w:rsid w:val="00022809"/>
    <w:rsid w:val="000249F0"/>
    <w:rsid w:val="00025A18"/>
    <w:rsid w:val="0002648F"/>
    <w:rsid w:val="00033D2A"/>
    <w:rsid w:val="00035FCD"/>
    <w:rsid w:val="00036BD5"/>
    <w:rsid w:val="00043117"/>
    <w:rsid w:val="0004492C"/>
    <w:rsid w:val="00051AC3"/>
    <w:rsid w:val="00054C74"/>
    <w:rsid w:val="000567FB"/>
    <w:rsid w:val="000568FA"/>
    <w:rsid w:val="00057C98"/>
    <w:rsid w:val="00057E11"/>
    <w:rsid w:val="0006045F"/>
    <w:rsid w:val="00061771"/>
    <w:rsid w:val="00062F1E"/>
    <w:rsid w:val="000639A9"/>
    <w:rsid w:val="00063DBC"/>
    <w:rsid w:val="00067AA6"/>
    <w:rsid w:val="00070C0C"/>
    <w:rsid w:val="000733A0"/>
    <w:rsid w:val="0007557E"/>
    <w:rsid w:val="0007569B"/>
    <w:rsid w:val="000756CC"/>
    <w:rsid w:val="00075DB2"/>
    <w:rsid w:val="0007643B"/>
    <w:rsid w:val="000779DE"/>
    <w:rsid w:val="00080527"/>
    <w:rsid w:val="000836FF"/>
    <w:rsid w:val="00083C1C"/>
    <w:rsid w:val="00091467"/>
    <w:rsid w:val="00091603"/>
    <w:rsid w:val="00093428"/>
    <w:rsid w:val="00095C2B"/>
    <w:rsid w:val="000973DA"/>
    <w:rsid w:val="000979F4"/>
    <w:rsid w:val="00097F97"/>
    <w:rsid w:val="000A0D0A"/>
    <w:rsid w:val="000A3C32"/>
    <w:rsid w:val="000B1715"/>
    <w:rsid w:val="000B3076"/>
    <w:rsid w:val="000B32A1"/>
    <w:rsid w:val="000B498A"/>
    <w:rsid w:val="000B6AC6"/>
    <w:rsid w:val="000C5534"/>
    <w:rsid w:val="000C7078"/>
    <w:rsid w:val="000D3736"/>
    <w:rsid w:val="000D4391"/>
    <w:rsid w:val="000D4421"/>
    <w:rsid w:val="000D4FBB"/>
    <w:rsid w:val="000E0228"/>
    <w:rsid w:val="000E2CD3"/>
    <w:rsid w:val="000E6F1E"/>
    <w:rsid w:val="000E71A1"/>
    <w:rsid w:val="000F22AE"/>
    <w:rsid w:val="000F2847"/>
    <w:rsid w:val="000F4488"/>
    <w:rsid w:val="000F5752"/>
    <w:rsid w:val="000F5A26"/>
    <w:rsid w:val="000F6AE7"/>
    <w:rsid w:val="001046AB"/>
    <w:rsid w:val="00104844"/>
    <w:rsid w:val="00105BA5"/>
    <w:rsid w:val="0010660C"/>
    <w:rsid w:val="00107027"/>
    <w:rsid w:val="00112F8E"/>
    <w:rsid w:val="001144EC"/>
    <w:rsid w:val="00114A7D"/>
    <w:rsid w:val="00116136"/>
    <w:rsid w:val="001200C0"/>
    <w:rsid w:val="00120F01"/>
    <w:rsid w:val="001211A2"/>
    <w:rsid w:val="0012353A"/>
    <w:rsid w:val="0013035E"/>
    <w:rsid w:val="00131D4C"/>
    <w:rsid w:val="0013551A"/>
    <w:rsid w:val="001355C9"/>
    <w:rsid w:val="00137915"/>
    <w:rsid w:val="001407C2"/>
    <w:rsid w:val="001436AD"/>
    <w:rsid w:val="00145255"/>
    <w:rsid w:val="00146D87"/>
    <w:rsid w:val="00150346"/>
    <w:rsid w:val="001614A4"/>
    <w:rsid w:val="001626AE"/>
    <w:rsid w:val="00164694"/>
    <w:rsid w:val="0017043D"/>
    <w:rsid w:val="001720E5"/>
    <w:rsid w:val="00174B8F"/>
    <w:rsid w:val="00175BD5"/>
    <w:rsid w:val="00175DC7"/>
    <w:rsid w:val="00191366"/>
    <w:rsid w:val="001926E2"/>
    <w:rsid w:val="00196D5E"/>
    <w:rsid w:val="00196E44"/>
    <w:rsid w:val="001A04B5"/>
    <w:rsid w:val="001A2078"/>
    <w:rsid w:val="001A3CDE"/>
    <w:rsid w:val="001A4999"/>
    <w:rsid w:val="001A505C"/>
    <w:rsid w:val="001A525E"/>
    <w:rsid w:val="001A605C"/>
    <w:rsid w:val="001B0D04"/>
    <w:rsid w:val="001B1339"/>
    <w:rsid w:val="001B3052"/>
    <w:rsid w:val="001B323C"/>
    <w:rsid w:val="001B452E"/>
    <w:rsid w:val="001B5E2B"/>
    <w:rsid w:val="001C4BF5"/>
    <w:rsid w:val="001D55C6"/>
    <w:rsid w:val="001E0771"/>
    <w:rsid w:val="001E1380"/>
    <w:rsid w:val="001E1B03"/>
    <w:rsid w:val="001E3107"/>
    <w:rsid w:val="001E32D6"/>
    <w:rsid w:val="001E33E6"/>
    <w:rsid w:val="001E60EA"/>
    <w:rsid w:val="001E702C"/>
    <w:rsid w:val="001F129F"/>
    <w:rsid w:val="001F2289"/>
    <w:rsid w:val="001F4998"/>
    <w:rsid w:val="001F6E6C"/>
    <w:rsid w:val="001F7018"/>
    <w:rsid w:val="001F790A"/>
    <w:rsid w:val="00202299"/>
    <w:rsid w:val="00203795"/>
    <w:rsid w:val="00204D62"/>
    <w:rsid w:val="00204F9B"/>
    <w:rsid w:val="0020771D"/>
    <w:rsid w:val="00207CB4"/>
    <w:rsid w:val="00207EF1"/>
    <w:rsid w:val="00210CD6"/>
    <w:rsid w:val="002157C4"/>
    <w:rsid w:val="00215A3E"/>
    <w:rsid w:val="0021761D"/>
    <w:rsid w:val="00220028"/>
    <w:rsid w:val="00223E76"/>
    <w:rsid w:val="00230760"/>
    <w:rsid w:val="002327C4"/>
    <w:rsid w:val="00233F73"/>
    <w:rsid w:val="00234544"/>
    <w:rsid w:val="00236F74"/>
    <w:rsid w:val="00245C9F"/>
    <w:rsid w:val="002507FF"/>
    <w:rsid w:val="0025279E"/>
    <w:rsid w:val="00254526"/>
    <w:rsid w:val="0025458C"/>
    <w:rsid w:val="002563D0"/>
    <w:rsid w:val="00256F32"/>
    <w:rsid w:val="002621B5"/>
    <w:rsid w:val="002637B0"/>
    <w:rsid w:val="0026498F"/>
    <w:rsid w:val="00265524"/>
    <w:rsid w:val="00270C18"/>
    <w:rsid w:val="00271374"/>
    <w:rsid w:val="0027354B"/>
    <w:rsid w:val="0027654C"/>
    <w:rsid w:val="002803FC"/>
    <w:rsid w:val="00280864"/>
    <w:rsid w:val="00280B64"/>
    <w:rsid w:val="002823FC"/>
    <w:rsid w:val="002837B2"/>
    <w:rsid w:val="00283DBC"/>
    <w:rsid w:val="00284640"/>
    <w:rsid w:val="00284BD9"/>
    <w:rsid w:val="0028716D"/>
    <w:rsid w:val="002878AE"/>
    <w:rsid w:val="002977AB"/>
    <w:rsid w:val="002A1F49"/>
    <w:rsid w:val="002A3125"/>
    <w:rsid w:val="002A3EFE"/>
    <w:rsid w:val="002A5060"/>
    <w:rsid w:val="002B060F"/>
    <w:rsid w:val="002B1005"/>
    <w:rsid w:val="002B2224"/>
    <w:rsid w:val="002B3869"/>
    <w:rsid w:val="002B42BA"/>
    <w:rsid w:val="002B4FAE"/>
    <w:rsid w:val="002B51D6"/>
    <w:rsid w:val="002B617C"/>
    <w:rsid w:val="002B65BC"/>
    <w:rsid w:val="002C4D0F"/>
    <w:rsid w:val="002C6781"/>
    <w:rsid w:val="002D02EE"/>
    <w:rsid w:val="002D30C3"/>
    <w:rsid w:val="002D35A5"/>
    <w:rsid w:val="002D643B"/>
    <w:rsid w:val="002E020F"/>
    <w:rsid w:val="002E38AA"/>
    <w:rsid w:val="002E5425"/>
    <w:rsid w:val="002F1001"/>
    <w:rsid w:val="002F3AAA"/>
    <w:rsid w:val="002F5F58"/>
    <w:rsid w:val="002F7511"/>
    <w:rsid w:val="002F797D"/>
    <w:rsid w:val="0030028D"/>
    <w:rsid w:val="00300EA2"/>
    <w:rsid w:val="003042C0"/>
    <w:rsid w:val="00314AC2"/>
    <w:rsid w:val="00315EFE"/>
    <w:rsid w:val="00322306"/>
    <w:rsid w:val="003237A5"/>
    <w:rsid w:val="003249D9"/>
    <w:rsid w:val="00324BDC"/>
    <w:rsid w:val="0032640D"/>
    <w:rsid w:val="00327C97"/>
    <w:rsid w:val="00335281"/>
    <w:rsid w:val="0034010B"/>
    <w:rsid w:val="00343840"/>
    <w:rsid w:val="00343D95"/>
    <w:rsid w:val="00344D88"/>
    <w:rsid w:val="00350303"/>
    <w:rsid w:val="00350870"/>
    <w:rsid w:val="003512F6"/>
    <w:rsid w:val="00353564"/>
    <w:rsid w:val="00353B2B"/>
    <w:rsid w:val="003542CB"/>
    <w:rsid w:val="003553AA"/>
    <w:rsid w:val="00355EEF"/>
    <w:rsid w:val="0035616A"/>
    <w:rsid w:val="00356E89"/>
    <w:rsid w:val="00357FDD"/>
    <w:rsid w:val="003625E5"/>
    <w:rsid w:val="00362C46"/>
    <w:rsid w:val="003709D3"/>
    <w:rsid w:val="00380995"/>
    <w:rsid w:val="00381A79"/>
    <w:rsid w:val="00381AF9"/>
    <w:rsid w:val="003820B4"/>
    <w:rsid w:val="00382FB4"/>
    <w:rsid w:val="00383A17"/>
    <w:rsid w:val="003847A0"/>
    <w:rsid w:val="00385211"/>
    <w:rsid w:val="003857BE"/>
    <w:rsid w:val="00386B27"/>
    <w:rsid w:val="0038708B"/>
    <w:rsid w:val="00392DF7"/>
    <w:rsid w:val="00397D20"/>
    <w:rsid w:val="003A38A0"/>
    <w:rsid w:val="003A6051"/>
    <w:rsid w:val="003A66C7"/>
    <w:rsid w:val="003A799C"/>
    <w:rsid w:val="003A7CEE"/>
    <w:rsid w:val="003A7FEC"/>
    <w:rsid w:val="003B0B7E"/>
    <w:rsid w:val="003B56B6"/>
    <w:rsid w:val="003B6E05"/>
    <w:rsid w:val="003C2E40"/>
    <w:rsid w:val="003C4A53"/>
    <w:rsid w:val="003C5D6F"/>
    <w:rsid w:val="003C6F67"/>
    <w:rsid w:val="003C7CDB"/>
    <w:rsid w:val="003D088A"/>
    <w:rsid w:val="003D0B61"/>
    <w:rsid w:val="003D1869"/>
    <w:rsid w:val="003D462E"/>
    <w:rsid w:val="003D5C58"/>
    <w:rsid w:val="003D6108"/>
    <w:rsid w:val="003D689A"/>
    <w:rsid w:val="003E18E8"/>
    <w:rsid w:val="003E661B"/>
    <w:rsid w:val="004117FF"/>
    <w:rsid w:val="00411D03"/>
    <w:rsid w:val="00413CBE"/>
    <w:rsid w:val="00413EDA"/>
    <w:rsid w:val="004222BA"/>
    <w:rsid w:val="00422555"/>
    <w:rsid w:val="0042375D"/>
    <w:rsid w:val="00423DAB"/>
    <w:rsid w:val="004269B4"/>
    <w:rsid w:val="00427A4B"/>
    <w:rsid w:val="00434298"/>
    <w:rsid w:val="00434A83"/>
    <w:rsid w:val="00434ACC"/>
    <w:rsid w:val="004417F3"/>
    <w:rsid w:val="004449E4"/>
    <w:rsid w:val="00450C54"/>
    <w:rsid w:val="00451896"/>
    <w:rsid w:val="004529BB"/>
    <w:rsid w:val="004554DB"/>
    <w:rsid w:val="0045735A"/>
    <w:rsid w:val="00461E11"/>
    <w:rsid w:val="00474842"/>
    <w:rsid w:val="00475AD1"/>
    <w:rsid w:val="00475BE1"/>
    <w:rsid w:val="00476FCC"/>
    <w:rsid w:val="00480BFC"/>
    <w:rsid w:val="00481A2E"/>
    <w:rsid w:val="00483801"/>
    <w:rsid w:val="004846E5"/>
    <w:rsid w:val="00484911"/>
    <w:rsid w:val="004863E9"/>
    <w:rsid w:val="004968EA"/>
    <w:rsid w:val="004972F8"/>
    <w:rsid w:val="004A4DCC"/>
    <w:rsid w:val="004A7D84"/>
    <w:rsid w:val="004B08B5"/>
    <w:rsid w:val="004B5D88"/>
    <w:rsid w:val="004C141E"/>
    <w:rsid w:val="004C463E"/>
    <w:rsid w:val="004C59A0"/>
    <w:rsid w:val="004D0F07"/>
    <w:rsid w:val="004D2367"/>
    <w:rsid w:val="004D5C4A"/>
    <w:rsid w:val="004D700D"/>
    <w:rsid w:val="004D7C6B"/>
    <w:rsid w:val="004E0845"/>
    <w:rsid w:val="004E1ADE"/>
    <w:rsid w:val="004E2DA2"/>
    <w:rsid w:val="004E2E5D"/>
    <w:rsid w:val="004E48E0"/>
    <w:rsid w:val="004E4B6F"/>
    <w:rsid w:val="004E6A88"/>
    <w:rsid w:val="004E6D81"/>
    <w:rsid w:val="004F0B89"/>
    <w:rsid w:val="004F1947"/>
    <w:rsid w:val="004F2C09"/>
    <w:rsid w:val="004F40F8"/>
    <w:rsid w:val="004F5162"/>
    <w:rsid w:val="004F5190"/>
    <w:rsid w:val="004F6DBC"/>
    <w:rsid w:val="004F7353"/>
    <w:rsid w:val="004F7ACC"/>
    <w:rsid w:val="004F7F3B"/>
    <w:rsid w:val="00501F1A"/>
    <w:rsid w:val="005046C4"/>
    <w:rsid w:val="005063EE"/>
    <w:rsid w:val="0050739A"/>
    <w:rsid w:val="005100A7"/>
    <w:rsid w:val="005211F9"/>
    <w:rsid w:val="00521489"/>
    <w:rsid w:val="00522012"/>
    <w:rsid w:val="00524EA9"/>
    <w:rsid w:val="005255D6"/>
    <w:rsid w:val="005270A8"/>
    <w:rsid w:val="00527833"/>
    <w:rsid w:val="00527CAD"/>
    <w:rsid w:val="005326C5"/>
    <w:rsid w:val="00534A7F"/>
    <w:rsid w:val="00543189"/>
    <w:rsid w:val="00544D72"/>
    <w:rsid w:val="00545DCD"/>
    <w:rsid w:val="00546B27"/>
    <w:rsid w:val="0054779D"/>
    <w:rsid w:val="00552008"/>
    <w:rsid w:val="00552CD7"/>
    <w:rsid w:val="00552F00"/>
    <w:rsid w:val="005538EE"/>
    <w:rsid w:val="0056204E"/>
    <w:rsid w:val="005626A8"/>
    <w:rsid w:val="00563C38"/>
    <w:rsid w:val="00567320"/>
    <w:rsid w:val="005675F5"/>
    <w:rsid w:val="00572C3F"/>
    <w:rsid w:val="00573D70"/>
    <w:rsid w:val="00576B86"/>
    <w:rsid w:val="005805B4"/>
    <w:rsid w:val="00583E34"/>
    <w:rsid w:val="0058490E"/>
    <w:rsid w:val="005906F5"/>
    <w:rsid w:val="00592194"/>
    <w:rsid w:val="00592704"/>
    <w:rsid w:val="0059300E"/>
    <w:rsid w:val="00593B4D"/>
    <w:rsid w:val="00596DD6"/>
    <w:rsid w:val="005974D4"/>
    <w:rsid w:val="005A088A"/>
    <w:rsid w:val="005A0D4C"/>
    <w:rsid w:val="005A156F"/>
    <w:rsid w:val="005A6D81"/>
    <w:rsid w:val="005B29B7"/>
    <w:rsid w:val="005B2E1F"/>
    <w:rsid w:val="005B2F1D"/>
    <w:rsid w:val="005C175B"/>
    <w:rsid w:val="005C24F6"/>
    <w:rsid w:val="005C3FC1"/>
    <w:rsid w:val="005C545B"/>
    <w:rsid w:val="005C6857"/>
    <w:rsid w:val="005C6AF6"/>
    <w:rsid w:val="005D0529"/>
    <w:rsid w:val="005D26CD"/>
    <w:rsid w:val="005D5B40"/>
    <w:rsid w:val="005D6C88"/>
    <w:rsid w:val="005D7132"/>
    <w:rsid w:val="005E0F84"/>
    <w:rsid w:val="005E2A42"/>
    <w:rsid w:val="005E2B29"/>
    <w:rsid w:val="005E638B"/>
    <w:rsid w:val="005E6B1C"/>
    <w:rsid w:val="005E7AE2"/>
    <w:rsid w:val="005F3E90"/>
    <w:rsid w:val="005F571C"/>
    <w:rsid w:val="005F76E7"/>
    <w:rsid w:val="005F7844"/>
    <w:rsid w:val="0060098C"/>
    <w:rsid w:val="00601B40"/>
    <w:rsid w:val="006020D2"/>
    <w:rsid w:val="00611622"/>
    <w:rsid w:val="00611AE9"/>
    <w:rsid w:val="006179CC"/>
    <w:rsid w:val="006276B3"/>
    <w:rsid w:val="00627BA8"/>
    <w:rsid w:val="006308CD"/>
    <w:rsid w:val="006358B2"/>
    <w:rsid w:val="006359AD"/>
    <w:rsid w:val="006400EF"/>
    <w:rsid w:val="0064304A"/>
    <w:rsid w:val="006437B6"/>
    <w:rsid w:val="006440EF"/>
    <w:rsid w:val="00646680"/>
    <w:rsid w:val="006503F0"/>
    <w:rsid w:val="006523FC"/>
    <w:rsid w:val="00652BEA"/>
    <w:rsid w:val="00653AC3"/>
    <w:rsid w:val="0065474E"/>
    <w:rsid w:val="00655822"/>
    <w:rsid w:val="00660E96"/>
    <w:rsid w:val="00662A0C"/>
    <w:rsid w:val="00662BF1"/>
    <w:rsid w:val="006631EB"/>
    <w:rsid w:val="00674DEE"/>
    <w:rsid w:val="00675AC3"/>
    <w:rsid w:val="00676468"/>
    <w:rsid w:val="00676585"/>
    <w:rsid w:val="00676AE5"/>
    <w:rsid w:val="0067777C"/>
    <w:rsid w:val="006818BC"/>
    <w:rsid w:val="00682B2F"/>
    <w:rsid w:val="006832B7"/>
    <w:rsid w:val="006849F2"/>
    <w:rsid w:val="00686991"/>
    <w:rsid w:val="00694E4E"/>
    <w:rsid w:val="0069566C"/>
    <w:rsid w:val="006A113D"/>
    <w:rsid w:val="006A36FC"/>
    <w:rsid w:val="006C0074"/>
    <w:rsid w:val="006C2B12"/>
    <w:rsid w:val="006C73A3"/>
    <w:rsid w:val="006E054C"/>
    <w:rsid w:val="006E2C94"/>
    <w:rsid w:val="006E412E"/>
    <w:rsid w:val="006E4F79"/>
    <w:rsid w:val="006F6331"/>
    <w:rsid w:val="00700D6C"/>
    <w:rsid w:val="00702562"/>
    <w:rsid w:val="00702996"/>
    <w:rsid w:val="0070476A"/>
    <w:rsid w:val="007057F4"/>
    <w:rsid w:val="00706ECD"/>
    <w:rsid w:val="00712A11"/>
    <w:rsid w:val="00714497"/>
    <w:rsid w:val="00714690"/>
    <w:rsid w:val="00722D54"/>
    <w:rsid w:val="00723371"/>
    <w:rsid w:val="00723C75"/>
    <w:rsid w:val="0072469D"/>
    <w:rsid w:val="00727F93"/>
    <w:rsid w:val="00730A93"/>
    <w:rsid w:val="00731455"/>
    <w:rsid w:val="00731753"/>
    <w:rsid w:val="00736D27"/>
    <w:rsid w:val="00737E2A"/>
    <w:rsid w:val="00740799"/>
    <w:rsid w:val="00742762"/>
    <w:rsid w:val="007441F9"/>
    <w:rsid w:val="0075031D"/>
    <w:rsid w:val="0075238A"/>
    <w:rsid w:val="00753348"/>
    <w:rsid w:val="00755424"/>
    <w:rsid w:val="00756310"/>
    <w:rsid w:val="00761456"/>
    <w:rsid w:val="007630B9"/>
    <w:rsid w:val="00764F52"/>
    <w:rsid w:val="00765D1A"/>
    <w:rsid w:val="0076623A"/>
    <w:rsid w:val="00767752"/>
    <w:rsid w:val="007820FC"/>
    <w:rsid w:val="007828DB"/>
    <w:rsid w:val="00783127"/>
    <w:rsid w:val="007848B6"/>
    <w:rsid w:val="00784B4F"/>
    <w:rsid w:val="007920AE"/>
    <w:rsid w:val="00796ED7"/>
    <w:rsid w:val="00797C62"/>
    <w:rsid w:val="007A08E8"/>
    <w:rsid w:val="007A2FCD"/>
    <w:rsid w:val="007A76FE"/>
    <w:rsid w:val="007A794C"/>
    <w:rsid w:val="007B08BD"/>
    <w:rsid w:val="007B0DBB"/>
    <w:rsid w:val="007B4805"/>
    <w:rsid w:val="007B4FAA"/>
    <w:rsid w:val="007B7B4C"/>
    <w:rsid w:val="007B7F17"/>
    <w:rsid w:val="007C02E0"/>
    <w:rsid w:val="007C1226"/>
    <w:rsid w:val="007C2084"/>
    <w:rsid w:val="007C6269"/>
    <w:rsid w:val="007D2126"/>
    <w:rsid w:val="007D292F"/>
    <w:rsid w:val="007D3ACB"/>
    <w:rsid w:val="007D4FCF"/>
    <w:rsid w:val="007D5981"/>
    <w:rsid w:val="007D626B"/>
    <w:rsid w:val="007E1C45"/>
    <w:rsid w:val="007E3964"/>
    <w:rsid w:val="007E64FB"/>
    <w:rsid w:val="007F0CB8"/>
    <w:rsid w:val="007F3455"/>
    <w:rsid w:val="007F3F70"/>
    <w:rsid w:val="007F5626"/>
    <w:rsid w:val="007F7645"/>
    <w:rsid w:val="00801B01"/>
    <w:rsid w:val="0080220A"/>
    <w:rsid w:val="00803907"/>
    <w:rsid w:val="00805D8B"/>
    <w:rsid w:val="00806215"/>
    <w:rsid w:val="00807320"/>
    <w:rsid w:val="00813B94"/>
    <w:rsid w:val="00814C82"/>
    <w:rsid w:val="00814D06"/>
    <w:rsid w:val="00817815"/>
    <w:rsid w:val="00817AA7"/>
    <w:rsid w:val="00823B95"/>
    <w:rsid w:val="0082454A"/>
    <w:rsid w:val="00824643"/>
    <w:rsid w:val="00825395"/>
    <w:rsid w:val="0082795F"/>
    <w:rsid w:val="00830A20"/>
    <w:rsid w:val="00833A52"/>
    <w:rsid w:val="008343AC"/>
    <w:rsid w:val="00835E91"/>
    <w:rsid w:val="00837076"/>
    <w:rsid w:val="0083753E"/>
    <w:rsid w:val="008405CF"/>
    <w:rsid w:val="00841259"/>
    <w:rsid w:val="00841304"/>
    <w:rsid w:val="00851D87"/>
    <w:rsid w:val="008522FB"/>
    <w:rsid w:val="00852AF1"/>
    <w:rsid w:val="00852C7C"/>
    <w:rsid w:val="00853B52"/>
    <w:rsid w:val="0085512F"/>
    <w:rsid w:val="00855658"/>
    <w:rsid w:val="00856972"/>
    <w:rsid w:val="00857808"/>
    <w:rsid w:val="00861D53"/>
    <w:rsid w:val="00865691"/>
    <w:rsid w:val="00871060"/>
    <w:rsid w:val="008712D4"/>
    <w:rsid w:val="0087325D"/>
    <w:rsid w:val="00873865"/>
    <w:rsid w:val="00873B33"/>
    <w:rsid w:val="008758DE"/>
    <w:rsid w:val="00877A78"/>
    <w:rsid w:val="0088053A"/>
    <w:rsid w:val="0088152B"/>
    <w:rsid w:val="0088237F"/>
    <w:rsid w:val="00885279"/>
    <w:rsid w:val="00895192"/>
    <w:rsid w:val="00896BA0"/>
    <w:rsid w:val="008A47BD"/>
    <w:rsid w:val="008A621B"/>
    <w:rsid w:val="008A7E08"/>
    <w:rsid w:val="008B100E"/>
    <w:rsid w:val="008B15E8"/>
    <w:rsid w:val="008B1A02"/>
    <w:rsid w:val="008B27E2"/>
    <w:rsid w:val="008B282A"/>
    <w:rsid w:val="008B339E"/>
    <w:rsid w:val="008B3B2D"/>
    <w:rsid w:val="008B3F30"/>
    <w:rsid w:val="008B4DE4"/>
    <w:rsid w:val="008B7BE0"/>
    <w:rsid w:val="008B7D4B"/>
    <w:rsid w:val="008C0430"/>
    <w:rsid w:val="008C2B18"/>
    <w:rsid w:val="008C2DCE"/>
    <w:rsid w:val="008C44FD"/>
    <w:rsid w:val="008D23A2"/>
    <w:rsid w:val="008D4DF4"/>
    <w:rsid w:val="008D77B9"/>
    <w:rsid w:val="008E33F1"/>
    <w:rsid w:val="008E6F7C"/>
    <w:rsid w:val="008F1B29"/>
    <w:rsid w:val="008F2748"/>
    <w:rsid w:val="008F2A9A"/>
    <w:rsid w:val="008F2E9E"/>
    <w:rsid w:val="008F32B9"/>
    <w:rsid w:val="008F461A"/>
    <w:rsid w:val="009037F8"/>
    <w:rsid w:val="00906B22"/>
    <w:rsid w:val="00906F19"/>
    <w:rsid w:val="00907EA4"/>
    <w:rsid w:val="0091412C"/>
    <w:rsid w:val="00915117"/>
    <w:rsid w:val="009153E3"/>
    <w:rsid w:val="009156C8"/>
    <w:rsid w:val="009213BF"/>
    <w:rsid w:val="00923FB5"/>
    <w:rsid w:val="00933663"/>
    <w:rsid w:val="009340E8"/>
    <w:rsid w:val="0093769D"/>
    <w:rsid w:val="009415D7"/>
    <w:rsid w:val="00941B06"/>
    <w:rsid w:val="0094208F"/>
    <w:rsid w:val="00943B34"/>
    <w:rsid w:val="0094753B"/>
    <w:rsid w:val="00947ABB"/>
    <w:rsid w:val="00950ABA"/>
    <w:rsid w:val="009558DC"/>
    <w:rsid w:val="00956D35"/>
    <w:rsid w:val="0096143E"/>
    <w:rsid w:val="00964E74"/>
    <w:rsid w:val="0096514F"/>
    <w:rsid w:val="0096541A"/>
    <w:rsid w:val="009667AC"/>
    <w:rsid w:val="009702D2"/>
    <w:rsid w:val="009739E4"/>
    <w:rsid w:val="00974071"/>
    <w:rsid w:val="0097755F"/>
    <w:rsid w:val="00984CAA"/>
    <w:rsid w:val="00984F56"/>
    <w:rsid w:val="00990C91"/>
    <w:rsid w:val="009956BA"/>
    <w:rsid w:val="0099648E"/>
    <w:rsid w:val="009972F6"/>
    <w:rsid w:val="009978A6"/>
    <w:rsid w:val="009A04D2"/>
    <w:rsid w:val="009A16FB"/>
    <w:rsid w:val="009A29D6"/>
    <w:rsid w:val="009A6ECF"/>
    <w:rsid w:val="009B1F29"/>
    <w:rsid w:val="009B2DFF"/>
    <w:rsid w:val="009B3611"/>
    <w:rsid w:val="009B4CF2"/>
    <w:rsid w:val="009B5F15"/>
    <w:rsid w:val="009C0DA7"/>
    <w:rsid w:val="009C1EF2"/>
    <w:rsid w:val="009C4B89"/>
    <w:rsid w:val="009C6B09"/>
    <w:rsid w:val="009C7090"/>
    <w:rsid w:val="009D0F7F"/>
    <w:rsid w:val="009D1F7E"/>
    <w:rsid w:val="009D4E4B"/>
    <w:rsid w:val="009D77F3"/>
    <w:rsid w:val="009D7CB8"/>
    <w:rsid w:val="009E017C"/>
    <w:rsid w:val="009E19E6"/>
    <w:rsid w:val="009E2DD0"/>
    <w:rsid w:val="009E3C59"/>
    <w:rsid w:val="009E4D69"/>
    <w:rsid w:val="009E6037"/>
    <w:rsid w:val="009E705A"/>
    <w:rsid w:val="009F0DE0"/>
    <w:rsid w:val="009F3BF0"/>
    <w:rsid w:val="009F6F36"/>
    <w:rsid w:val="00A050BE"/>
    <w:rsid w:val="00A11094"/>
    <w:rsid w:val="00A142E6"/>
    <w:rsid w:val="00A21FF6"/>
    <w:rsid w:val="00A311FE"/>
    <w:rsid w:val="00A32625"/>
    <w:rsid w:val="00A327E8"/>
    <w:rsid w:val="00A338E3"/>
    <w:rsid w:val="00A33FD9"/>
    <w:rsid w:val="00A34AAE"/>
    <w:rsid w:val="00A4155D"/>
    <w:rsid w:val="00A457B7"/>
    <w:rsid w:val="00A5271A"/>
    <w:rsid w:val="00A56322"/>
    <w:rsid w:val="00A56591"/>
    <w:rsid w:val="00A56FB2"/>
    <w:rsid w:val="00A61C48"/>
    <w:rsid w:val="00A61E60"/>
    <w:rsid w:val="00A620FB"/>
    <w:rsid w:val="00A62A2B"/>
    <w:rsid w:val="00A668DD"/>
    <w:rsid w:val="00A7108D"/>
    <w:rsid w:val="00A72C14"/>
    <w:rsid w:val="00A73361"/>
    <w:rsid w:val="00A7340B"/>
    <w:rsid w:val="00A7722F"/>
    <w:rsid w:val="00A83B2F"/>
    <w:rsid w:val="00A91E1A"/>
    <w:rsid w:val="00A94A47"/>
    <w:rsid w:val="00A97E95"/>
    <w:rsid w:val="00AA1297"/>
    <w:rsid w:val="00AA237E"/>
    <w:rsid w:val="00AA57D4"/>
    <w:rsid w:val="00AA587A"/>
    <w:rsid w:val="00AA6C38"/>
    <w:rsid w:val="00AA6F64"/>
    <w:rsid w:val="00AA7633"/>
    <w:rsid w:val="00AB0BF0"/>
    <w:rsid w:val="00AB178B"/>
    <w:rsid w:val="00AB25AD"/>
    <w:rsid w:val="00AB3D83"/>
    <w:rsid w:val="00AC0891"/>
    <w:rsid w:val="00AC17B2"/>
    <w:rsid w:val="00AC1E13"/>
    <w:rsid w:val="00AC3977"/>
    <w:rsid w:val="00AC5751"/>
    <w:rsid w:val="00AC65B3"/>
    <w:rsid w:val="00AD02E2"/>
    <w:rsid w:val="00AD219F"/>
    <w:rsid w:val="00AD2F3D"/>
    <w:rsid w:val="00AD42C9"/>
    <w:rsid w:val="00AE1FB7"/>
    <w:rsid w:val="00AE3B10"/>
    <w:rsid w:val="00AF10F8"/>
    <w:rsid w:val="00AF3170"/>
    <w:rsid w:val="00AF40E3"/>
    <w:rsid w:val="00AF5DD6"/>
    <w:rsid w:val="00AF5F01"/>
    <w:rsid w:val="00AF6F66"/>
    <w:rsid w:val="00B01CFF"/>
    <w:rsid w:val="00B03CF3"/>
    <w:rsid w:val="00B066E6"/>
    <w:rsid w:val="00B0771E"/>
    <w:rsid w:val="00B11586"/>
    <w:rsid w:val="00B116C6"/>
    <w:rsid w:val="00B20174"/>
    <w:rsid w:val="00B234FE"/>
    <w:rsid w:val="00B23F0A"/>
    <w:rsid w:val="00B25CFC"/>
    <w:rsid w:val="00B33105"/>
    <w:rsid w:val="00B33D4E"/>
    <w:rsid w:val="00B3557B"/>
    <w:rsid w:val="00B44F29"/>
    <w:rsid w:val="00B4592B"/>
    <w:rsid w:val="00B4745F"/>
    <w:rsid w:val="00B53E78"/>
    <w:rsid w:val="00B5783F"/>
    <w:rsid w:val="00B57BDF"/>
    <w:rsid w:val="00B60EDA"/>
    <w:rsid w:val="00B639D7"/>
    <w:rsid w:val="00B646E6"/>
    <w:rsid w:val="00B64F32"/>
    <w:rsid w:val="00B66C57"/>
    <w:rsid w:val="00B67C6E"/>
    <w:rsid w:val="00B703CB"/>
    <w:rsid w:val="00B72581"/>
    <w:rsid w:val="00B8623C"/>
    <w:rsid w:val="00B94003"/>
    <w:rsid w:val="00B94A2E"/>
    <w:rsid w:val="00B94EE6"/>
    <w:rsid w:val="00B959F1"/>
    <w:rsid w:val="00BA1120"/>
    <w:rsid w:val="00BA153A"/>
    <w:rsid w:val="00BA19F2"/>
    <w:rsid w:val="00BA3436"/>
    <w:rsid w:val="00BA41E4"/>
    <w:rsid w:val="00BA6600"/>
    <w:rsid w:val="00BA687D"/>
    <w:rsid w:val="00BB36ED"/>
    <w:rsid w:val="00BB6396"/>
    <w:rsid w:val="00BC0062"/>
    <w:rsid w:val="00BC15C6"/>
    <w:rsid w:val="00BC1C0D"/>
    <w:rsid w:val="00BC27FD"/>
    <w:rsid w:val="00BC5E94"/>
    <w:rsid w:val="00BC6C53"/>
    <w:rsid w:val="00BD0DEE"/>
    <w:rsid w:val="00BD71D1"/>
    <w:rsid w:val="00BE0027"/>
    <w:rsid w:val="00BE15E9"/>
    <w:rsid w:val="00BE222A"/>
    <w:rsid w:val="00BF3DBA"/>
    <w:rsid w:val="00BF45B1"/>
    <w:rsid w:val="00C01588"/>
    <w:rsid w:val="00C04B24"/>
    <w:rsid w:val="00C105A4"/>
    <w:rsid w:val="00C116DC"/>
    <w:rsid w:val="00C12B31"/>
    <w:rsid w:val="00C14164"/>
    <w:rsid w:val="00C16707"/>
    <w:rsid w:val="00C20ED3"/>
    <w:rsid w:val="00C24C57"/>
    <w:rsid w:val="00C24ECD"/>
    <w:rsid w:val="00C27145"/>
    <w:rsid w:val="00C309E7"/>
    <w:rsid w:val="00C32F5F"/>
    <w:rsid w:val="00C43FFC"/>
    <w:rsid w:val="00C4777B"/>
    <w:rsid w:val="00C503BB"/>
    <w:rsid w:val="00C522FB"/>
    <w:rsid w:val="00C52822"/>
    <w:rsid w:val="00C52B3D"/>
    <w:rsid w:val="00C52E63"/>
    <w:rsid w:val="00C543F9"/>
    <w:rsid w:val="00C54C14"/>
    <w:rsid w:val="00C5631B"/>
    <w:rsid w:val="00C636B1"/>
    <w:rsid w:val="00C63E67"/>
    <w:rsid w:val="00C6489C"/>
    <w:rsid w:val="00C71BE4"/>
    <w:rsid w:val="00C71FA2"/>
    <w:rsid w:val="00C82A51"/>
    <w:rsid w:val="00C82C73"/>
    <w:rsid w:val="00C90FA1"/>
    <w:rsid w:val="00C925D8"/>
    <w:rsid w:val="00C9369E"/>
    <w:rsid w:val="00CA1305"/>
    <w:rsid w:val="00CA16E6"/>
    <w:rsid w:val="00CA19A2"/>
    <w:rsid w:val="00CA1C57"/>
    <w:rsid w:val="00CA27A2"/>
    <w:rsid w:val="00CA291F"/>
    <w:rsid w:val="00CA2D9D"/>
    <w:rsid w:val="00CA5060"/>
    <w:rsid w:val="00CA6943"/>
    <w:rsid w:val="00CB16D4"/>
    <w:rsid w:val="00CB1C8B"/>
    <w:rsid w:val="00CB3D70"/>
    <w:rsid w:val="00CC0529"/>
    <w:rsid w:val="00CC1178"/>
    <w:rsid w:val="00CC6968"/>
    <w:rsid w:val="00CC79FD"/>
    <w:rsid w:val="00CD6007"/>
    <w:rsid w:val="00CD79BD"/>
    <w:rsid w:val="00CE1AB5"/>
    <w:rsid w:val="00CE1B2D"/>
    <w:rsid w:val="00CE24EA"/>
    <w:rsid w:val="00CF15C2"/>
    <w:rsid w:val="00CF1DF9"/>
    <w:rsid w:val="00CF63C0"/>
    <w:rsid w:val="00CF6C5C"/>
    <w:rsid w:val="00CF7E6E"/>
    <w:rsid w:val="00D03270"/>
    <w:rsid w:val="00D053FC"/>
    <w:rsid w:val="00D10245"/>
    <w:rsid w:val="00D112C6"/>
    <w:rsid w:val="00D11BBE"/>
    <w:rsid w:val="00D16388"/>
    <w:rsid w:val="00D16E90"/>
    <w:rsid w:val="00D20CED"/>
    <w:rsid w:val="00D20D72"/>
    <w:rsid w:val="00D22E6E"/>
    <w:rsid w:val="00D25A9E"/>
    <w:rsid w:val="00D30300"/>
    <w:rsid w:val="00D30DBD"/>
    <w:rsid w:val="00D32358"/>
    <w:rsid w:val="00D3313C"/>
    <w:rsid w:val="00D3327E"/>
    <w:rsid w:val="00D33603"/>
    <w:rsid w:val="00D36270"/>
    <w:rsid w:val="00D43921"/>
    <w:rsid w:val="00D4605F"/>
    <w:rsid w:val="00D50169"/>
    <w:rsid w:val="00D50656"/>
    <w:rsid w:val="00D509ED"/>
    <w:rsid w:val="00D50C2D"/>
    <w:rsid w:val="00D51EE8"/>
    <w:rsid w:val="00D53E2B"/>
    <w:rsid w:val="00D5517D"/>
    <w:rsid w:val="00D55A4D"/>
    <w:rsid w:val="00D6242A"/>
    <w:rsid w:val="00D62F66"/>
    <w:rsid w:val="00D6450B"/>
    <w:rsid w:val="00D65578"/>
    <w:rsid w:val="00D72E22"/>
    <w:rsid w:val="00D74285"/>
    <w:rsid w:val="00D7458D"/>
    <w:rsid w:val="00D80E2A"/>
    <w:rsid w:val="00D82667"/>
    <w:rsid w:val="00D8765C"/>
    <w:rsid w:val="00D87B2C"/>
    <w:rsid w:val="00D92654"/>
    <w:rsid w:val="00D9537D"/>
    <w:rsid w:val="00D979F4"/>
    <w:rsid w:val="00DA0150"/>
    <w:rsid w:val="00DA15BA"/>
    <w:rsid w:val="00DA2918"/>
    <w:rsid w:val="00DA79C5"/>
    <w:rsid w:val="00DB027F"/>
    <w:rsid w:val="00DB1F30"/>
    <w:rsid w:val="00DB3F00"/>
    <w:rsid w:val="00DB6F16"/>
    <w:rsid w:val="00DC1172"/>
    <w:rsid w:val="00DC29EB"/>
    <w:rsid w:val="00DC7474"/>
    <w:rsid w:val="00DD0666"/>
    <w:rsid w:val="00DD4435"/>
    <w:rsid w:val="00DD4895"/>
    <w:rsid w:val="00DD5C27"/>
    <w:rsid w:val="00DE0D30"/>
    <w:rsid w:val="00DE1152"/>
    <w:rsid w:val="00DE2132"/>
    <w:rsid w:val="00DE27B7"/>
    <w:rsid w:val="00DE36C5"/>
    <w:rsid w:val="00DE7830"/>
    <w:rsid w:val="00DF0B8A"/>
    <w:rsid w:val="00DF3DCA"/>
    <w:rsid w:val="00DF7D39"/>
    <w:rsid w:val="00E06C7F"/>
    <w:rsid w:val="00E06EE1"/>
    <w:rsid w:val="00E14FD0"/>
    <w:rsid w:val="00E162CE"/>
    <w:rsid w:val="00E16A5B"/>
    <w:rsid w:val="00E17C5C"/>
    <w:rsid w:val="00E20CEF"/>
    <w:rsid w:val="00E21531"/>
    <w:rsid w:val="00E2197A"/>
    <w:rsid w:val="00E24943"/>
    <w:rsid w:val="00E3022F"/>
    <w:rsid w:val="00E32984"/>
    <w:rsid w:val="00E338AB"/>
    <w:rsid w:val="00E35233"/>
    <w:rsid w:val="00E42441"/>
    <w:rsid w:val="00E4385F"/>
    <w:rsid w:val="00E44146"/>
    <w:rsid w:val="00E444E0"/>
    <w:rsid w:val="00E47C19"/>
    <w:rsid w:val="00E55A89"/>
    <w:rsid w:val="00E572CD"/>
    <w:rsid w:val="00E6197B"/>
    <w:rsid w:val="00E62E85"/>
    <w:rsid w:val="00E6327C"/>
    <w:rsid w:val="00E63AB2"/>
    <w:rsid w:val="00E655B4"/>
    <w:rsid w:val="00E65C9A"/>
    <w:rsid w:val="00E66633"/>
    <w:rsid w:val="00E70823"/>
    <w:rsid w:val="00E76826"/>
    <w:rsid w:val="00E76C0C"/>
    <w:rsid w:val="00E82582"/>
    <w:rsid w:val="00E919EC"/>
    <w:rsid w:val="00E97730"/>
    <w:rsid w:val="00E97C4D"/>
    <w:rsid w:val="00EA04D3"/>
    <w:rsid w:val="00EA1070"/>
    <w:rsid w:val="00EA329F"/>
    <w:rsid w:val="00EA41B8"/>
    <w:rsid w:val="00EB06AB"/>
    <w:rsid w:val="00EB1D34"/>
    <w:rsid w:val="00EB33C7"/>
    <w:rsid w:val="00EB436B"/>
    <w:rsid w:val="00EB4D90"/>
    <w:rsid w:val="00EB4D9C"/>
    <w:rsid w:val="00EC15A4"/>
    <w:rsid w:val="00EC1E18"/>
    <w:rsid w:val="00EC4DB2"/>
    <w:rsid w:val="00EC7F93"/>
    <w:rsid w:val="00ED183B"/>
    <w:rsid w:val="00ED29A7"/>
    <w:rsid w:val="00ED4B72"/>
    <w:rsid w:val="00ED507C"/>
    <w:rsid w:val="00ED5AF4"/>
    <w:rsid w:val="00ED5BA2"/>
    <w:rsid w:val="00EE0D84"/>
    <w:rsid w:val="00EE5313"/>
    <w:rsid w:val="00EE682B"/>
    <w:rsid w:val="00EE7354"/>
    <w:rsid w:val="00EF1C66"/>
    <w:rsid w:val="00EF4B39"/>
    <w:rsid w:val="00F02893"/>
    <w:rsid w:val="00F05331"/>
    <w:rsid w:val="00F1236E"/>
    <w:rsid w:val="00F135AD"/>
    <w:rsid w:val="00F14DE5"/>
    <w:rsid w:val="00F159B0"/>
    <w:rsid w:val="00F167EA"/>
    <w:rsid w:val="00F2014F"/>
    <w:rsid w:val="00F20987"/>
    <w:rsid w:val="00F2245A"/>
    <w:rsid w:val="00F249B0"/>
    <w:rsid w:val="00F31946"/>
    <w:rsid w:val="00F32328"/>
    <w:rsid w:val="00F33F5D"/>
    <w:rsid w:val="00F347B2"/>
    <w:rsid w:val="00F359EA"/>
    <w:rsid w:val="00F53F81"/>
    <w:rsid w:val="00F559AC"/>
    <w:rsid w:val="00F57451"/>
    <w:rsid w:val="00F619D3"/>
    <w:rsid w:val="00F61E5B"/>
    <w:rsid w:val="00F62796"/>
    <w:rsid w:val="00F7323D"/>
    <w:rsid w:val="00F82045"/>
    <w:rsid w:val="00F821BB"/>
    <w:rsid w:val="00F85806"/>
    <w:rsid w:val="00F85A3F"/>
    <w:rsid w:val="00F86A06"/>
    <w:rsid w:val="00F90D98"/>
    <w:rsid w:val="00F930D1"/>
    <w:rsid w:val="00F952CC"/>
    <w:rsid w:val="00F9606B"/>
    <w:rsid w:val="00F97BE5"/>
    <w:rsid w:val="00FA0E6A"/>
    <w:rsid w:val="00FA5633"/>
    <w:rsid w:val="00FA7381"/>
    <w:rsid w:val="00FB0843"/>
    <w:rsid w:val="00FB4CD4"/>
    <w:rsid w:val="00FC0DED"/>
    <w:rsid w:val="00FC2737"/>
    <w:rsid w:val="00FC32C1"/>
    <w:rsid w:val="00FC465A"/>
    <w:rsid w:val="00FD45C5"/>
    <w:rsid w:val="00FD48AD"/>
    <w:rsid w:val="00FD51C3"/>
    <w:rsid w:val="00FD52C8"/>
    <w:rsid w:val="00FD5A7E"/>
    <w:rsid w:val="00FD6C81"/>
    <w:rsid w:val="00FE1762"/>
    <w:rsid w:val="00FE2712"/>
    <w:rsid w:val="00FE4E00"/>
    <w:rsid w:val="00FF05E8"/>
    <w:rsid w:val="00FF15B6"/>
    <w:rsid w:val="00FF2FC5"/>
    <w:rsid w:val="00FF39F5"/>
    <w:rsid w:val="00FF4B5A"/>
    <w:rsid w:val="00FF6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1E2DC1CD-8E7A-4683-8552-F5E43165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VnTime" w:hAnsi=".VnTime"/>
      <w:sz w:val="28"/>
    </w:rPr>
  </w:style>
  <w:style w:type="paragraph" w:styleId="Heading3">
    <w:name w:val="heading 3"/>
    <w:basedOn w:val="Normal"/>
    <w:next w:val="Normal"/>
    <w:qFormat/>
    <w:pPr>
      <w:keepNext/>
      <w:jc w:val="center"/>
      <w:outlineLvl w:val="2"/>
    </w:pPr>
    <w:rPr>
      <w:rFonts w:ascii=".VnTimeH" w:hAnsi=".VnTimeH"/>
      <w:b/>
      <w:bCs/>
      <w:sz w:val="26"/>
    </w:rPr>
  </w:style>
  <w:style w:type="paragraph" w:styleId="Heading4">
    <w:name w:val="heading 4"/>
    <w:basedOn w:val="Normal"/>
    <w:next w:val="Normal"/>
    <w:link w:val="Heading4Char"/>
    <w:qFormat/>
    <w:rsid w:val="000B498A"/>
    <w:pPr>
      <w:keepNext/>
      <w:spacing w:before="240" w:after="60"/>
      <w:outlineLvl w:val="3"/>
    </w:pPr>
    <w:rPr>
      <w:b/>
      <w:bCs/>
      <w:sz w:val="28"/>
      <w:szCs w:val="28"/>
      <w:lang w:val="x-none" w:eastAsia="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center"/>
    </w:pPr>
    <w:rPr>
      <w:rFonts w:ascii=".VnTimeH" w:hAnsi=".VnTimeH"/>
      <w:sz w:val="28"/>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BodyTextIndent3">
    <w:name w:val="Body Text Indent 3"/>
    <w:basedOn w:val="Normal"/>
    <w:link w:val="BodyTextIndent3Char"/>
    <w:uiPriority w:val="99"/>
    <w:semiHidden/>
    <w:unhideWhenUsed/>
    <w:rsid w:val="000B498A"/>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0B498A"/>
    <w:rPr>
      <w:sz w:val="16"/>
      <w:szCs w:val="16"/>
    </w:rPr>
  </w:style>
  <w:style w:type="paragraph" w:styleId="BodyText">
    <w:name w:val="Body Text"/>
    <w:basedOn w:val="Normal"/>
    <w:link w:val="BodyTextChar"/>
    <w:uiPriority w:val="99"/>
    <w:semiHidden/>
    <w:unhideWhenUsed/>
    <w:rsid w:val="000B498A"/>
    <w:pPr>
      <w:spacing w:after="120"/>
    </w:pPr>
    <w:rPr>
      <w:lang w:val="x-none" w:eastAsia="x-none"/>
    </w:rPr>
  </w:style>
  <w:style w:type="character" w:customStyle="1" w:styleId="BodyTextChar">
    <w:name w:val="Body Text Char"/>
    <w:link w:val="BodyText"/>
    <w:uiPriority w:val="99"/>
    <w:semiHidden/>
    <w:rsid w:val="000B498A"/>
    <w:rPr>
      <w:sz w:val="24"/>
      <w:szCs w:val="24"/>
    </w:rPr>
  </w:style>
  <w:style w:type="paragraph" w:styleId="BodyTextIndent">
    <w:name w:val="Body Text Indent"/>
    <w:basedOn w:val="Normal"/>
    <w:link w:val="BodyTextIndentChar"/>
    <w:uiPriority w:val="99"/>
    <w:semiHidden/>
    <w:unhideWhenUsed/>
    <w:rsid w:val="000B498A"/>
    <w:pPr>
      <w:spacing w:after="120"/>
      <w:ind w:left="360"/>
    </w:pPr>
    <w:rPr>
      <w:lang w:val="x-none" w:eastAsia="x-none"/>
    </w:rPr>
  </w:style>
  <w:style w:type="character" w:customStyle="1" w:styleId="BodyTextIndentChar">
    <w:name w:val="Body Text Indent Char"/>
    <w:link w:val="BodyTextIndent"/>
    <w:uiPriority w:val="99"/>
    <w:semiHidden/>
    <w:rsid w:val="000B498A"/>
    <w:rPr>
      <w:sz w:val="24"/>
      <w:szCs w:val="24"/>
    </w:rPr>
  </w:style>
  <w:style w:type="character" w:customStyle="1" w:styleId="Heading4Char">
    <w:name w:val="Heading 4 Char"/>
    <w:link w:val="Heading4"/>
    <w:rsid w:val="000B498A"/>
    <w:rPr>
      <w:b/>
      <w:bCs/>
      <w:sz w:val="28"/>
      <w:szCs w:val="28"/>
    </w:rPr>
  </w:style>
  <w:style w:type="paragraph" w:customStyle="1" w:styleId="n-dieund">
    <w:name w:val="n-dieund"/>
    <w:basedOn w:val="Normal"/>
    <w:rsid w:val="000B498A"/>
    <w:pPr>
      <w:spacing w:after="120"/>
      <w:ind w:firstLine="709"/>
      <w:jc w:val="both"/>
    </w:pPr>
    <w:rPr>
      <w:b/>
      <w:bCs/>
      <w:sz w:val="28"/>
      <w:szCs w:val="28"/>
    </w:rPr>
  </w:style>
  <w:style w:type="paragraph" w:customStyle="1" w:styleId="n-dieu">
    <w:name w:val="n-dieu"/>
    <w:basedOn w:val="Normal"/>
    <w:rsid w:val="000B498A"/>
    <w:pPr>
      <w:overflowPunct w:val="0"/>
      <w:autoSpaceDE w:val="0"/>
      <w:autoSpaceDN w:val="0"/>
      <w:adjustRightInd w:val="0"/>
      <w:spacing w:before="120" w:after="180"/>
      <w:ind w:left="1560" w:hanging="851"/>
      <w:jc w:val="both"/>
      <w:textAlignment w:val="baseline"/>
    </w:pPr>
    <w:rPr>
      <w:b/>
      <w:bCs/>
      <w:sz w:val="28"/>
      <w:szCs w:val="28"/>
    </w:rPr>
  </w:style>
  <w:style w:type="character" w:styleId="Strong">
    <w:name w:val="Strong"/>
    <w:qFormat/>
    <w:rsid w:val="006849F2"/>
    <w:rPr>
      <w:b/>
      <w:bCs/>
    </w:rPr>
  </w:style>
  <w:style w:type="character" w:styleId="Emphasis">
    <w:name w:val="Emphasis"/>
    <w:qFormat/>
    <w:rsid w:val="006849F2"/>
    <w:rPr>
      <w:i/>
      <w:iCs/>
    </w:rPr>
  </w:style>
  <w:style w:type="paragraph" w:styleId="BalloonText">
    <w:name w:val="Balloon Text"/>
    <w:basedOn w:val="Normal"/>
    <w:link w:val="BalloonTextChar"/>
    <w:unhideWhenUsed/>
    <w:rsid w:val="00AF40E3"/>
    <w:rPr>
      <w:rFonts w:ascii="Tahoma" w:hAnsi="Tahoma"/>
      <w:sz w:val="16"/>
      <w:szCs w:val="16"/>
      <w:lang w:val="x-none" w:eastAsia="x-none"/>
    </w:rPr>
  </w:style>
  <w:style w:type="character" w:customStyle="1" w:styleId="BalloonTextChar">
    <w:name w:val="Balloon Text Char"/>
    <w:link w:val="BalloonText"/>
    <w:rsid w:val="00AF40E3"/>
    <w:rPr>
      <w:rFonts w:ascii="Tahoma" w:hAnsi="Tahoma" w:cs="Tahoma"/>
      <w:sz w:val="16"/>
      <w:szCs w:val="16"/>
    </w:rPr>
  </w:style>
  <w:style w:type="paragraph" w:styleId="BodyTextIndent2">
    <w:name w:val="Body Text Indent 2"/>
    <w:basedOn w:val="Normal"/>
    <w:link w:val="BodyTextIndent2Char"/>
    <w:uiPriority w:val="99"/>
    <w:semiHidden/>
    <w:unhideWhenUsed/>
    <w:rsid w:val="00E47C19"/>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E47C19"/>
    <w:rPr>
      <w:sz w:val="24"/>
      <w:szCs w:val="24"/>
    </w:rPr>
  </w:style>
  <w:style w:type="paragraph" w:styleId="Header">
    <w:name w:val="header"/>
    <w:basedOn w:val="Normal"/>
    <w:link w:val="HeaderChar"/>
    <w:uiPriority w:val="99"/>
    <w:unhideWhenUsed/>
    <w:rsid w:val="004863E9"/>
    <w:pPr>
      <w:tabs>
        <w:tab w:val="center" w:pos="4680"/>
        <w:tab w:val="right" w:pos="9360"/>
      </w:tabs>
    </w:pPr>
    <w:rPr>
      <w:lang w:val="x-none" w:eastAsia="x-none"/>
    </w:rPr>
  </w:style>
  <w:style w:type="character" w:customStyle="1" w:styleId="HeaderChar">
    <w:name w:val="Header Char"/>
    <w:link w:val="Header"/>
    <w:uiPriority w:val="99"/>
    <w:rsid w:val="004863E9"/>
    <w:rPr>
      <w:sz w:val="24"/>
      <w:szCs w:val="24"/>
    </w:rPr>
  </w:style>
  <w:style w:type="paragraph" w:customStyle="1" w:styleId="CharCharCharCharCharCharChar">
    <w:name w:val=" Char Char Char Char Char Char Char"/>
    <w:autoRedefine/>
    <w:rsid w:val="00B23F0A"/>
    <w:pPr>
      <w:tabs>
        <w:tab w:val="left" w:pos="1152"/>
      </w:tabs>
      <w:spacing w:before="120" w:after="120" w:line="312" w:lineRule="auto"/>
    </w:pPr>
    <w:rPr>
      <w:rFonts w:ascii="Arial" w:hAnsi="Arial" w:cs="Arial"/>
      <w:sz w:val="26"/>
      <w:szCs w:val="26"/>
    </w:rPr>
  </w:style>
  <w:style w:type="paragraph" w:customStyle="1" w:styleId="CharCharCharChar">
    <w:name w:val=" Char Char Char Char"/>
    <w:basedOn w:val="Normal"/>
    <w:semiHidden/>
    <w:rsid w:val="00E17C5C"/>
    <w:pPr>
      <w:spacing w:after="160" w:line="240" w:lineRule="exact"/>
    </w:pPr>
    <w:rPr>
      <w:rFonts w:ascii="Arial" w:hAnsi="Arial"/>
      <w:sz w:val="22"/>
      <w:szCs w:val="22"/>
    </w:rPr>
  </w:style>
  <w:style w:type="character" w:customStyle="1" w:styleId="FooterChar">
    <w:name w:val="Footer Char"/>
    <w:link w:val="Footer"/>
    <w:uiPriority w:val="99"/>
    <w:rsid w:val="00D65578"/>
    <w:rPr>
      <w:sz w:val="24"/>
      <w:szCs w:val="24"/>
    </w:rPr>
  </w:style>
  <w:style w:type="character" w:customStyle="1" w:styleId="Bodytext0">
    <w:name w:val="Body text_"/>
    <w:link w:val="BodyText1"/>
    <w:rsid w:val="008A621B"/>
    <w:rPr>
      <w:sz w:val="25"/>
      <w:szCs w:val="25"/>
      <w:shd w:val="clear" w:color="auto" w:fill="FFFFFF"/>
    </w:rPr>
  </w:style>
  <w:style w:type="paragraph" w:customStyle="1" w:styleId="BodyText1">
    <w:name w:val="Body Text1"/>
    <w:basedOn w:val="Normal"/>
    <w:link w:val="Bodytext0"/>
    <w:rsid w:val="008A621B"/>
    <w:pPr>
      <w:widowControl w:val="0"/>
      <w:shd w:val="clear" w:color="auto" w:fill="FFFFFF"/>
      <w:spacing w:before="180" w:after="360" w:line="281" w:lineRule="exact"/>
      <w:ind w:hanging="660"/>
    </w:pPr>
    <w:rPr>
      <w:sz w:val="25"/>
      <w:szCs w:val="25"/>
      <w:lang w:val="x-none" w:eastAsia="x-none"/>
    </w:rPr>
  </w:style>
  <w:style w:type="character" w:customStyle="1" w:styleId="Tablecaption">
    <w:name w:val="Table caption_"/>
    <w:link w:val="Tablecaption0"/>
    <w:uiPriority w:val="99"/>
    <w:rsid w:val="00ED507C"/>
    <w:rPr>
      <w:sz w:val="26"/>
      <w:szCs w:val="26"/>
      <w:shd w:val="clear" w:color="auto" w:fill="FFFFFF"/>
    </w:rPr>
  </w:style>
  <w:style w:type="paragraph" w:customStyle="1" w:styleId="Tablecaption0">
    <w:name w:val="Table caption"/>
    <w:basedOn w:val="Normal"/>
    <w:link w:val="Tablecaption"/>
    <w:uiPriority w:val="99"/>
    <w:rsid w:val="00ED507C"/>
    <w:pPr>
      <w:widowControl w:val="0"/>
      <w:shd w:val="clear" w:color="auto" w:fill="FFFFFF"/>
      <w:spacing w:line="257" w:lineRule="auto"/>
      <w:ind w:firstLine="37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3558">
      <w:bodyDiv w:val="1"/>
      <w:marLeft w:val="0"/>
      <w:marRight w:val="0"/>
      <w:marTop w:val="0"/>
      <w:marBottom w:val="0"/>
      <w:divBdr>
        <w:top w:val="none" w:sz="0" w:space="0" w:color="auto"/>
        <w:left w:val="none" w:sz="0" w:space="0" w:color="auto"/>
        <w:bottom w:val="none" w:sz="0" w:space="0" w:color="auto"/>
        <w:right w:val="none" w:sz="0" w:space="0" w:color="auto"/>
      </w:divBdr>
    </w:div>
    <w:div w:id="199829638">
      <w:bodyDiv w:val="1"/>
      <w:marLeft w:val="0"/>
      <w:marRight w:val="0"/>
      <w:marTop w:val="0"/>
      <w:marBottom w:val="0"/>
      <w:divBdr>
        <w:top w:val="none" w:sz="0" w:space="0" w:color="auto"/>
        <w:left w:val="none" w:sz="0" w:space="0" w:color="auto"/>
        <w:bottom w:val="none" w:sz="0" w:space="0" w:color="auto"/>
        <w:right w:val="none" w:sz="0" w:space="0" w:color="auto"/>
      </w:divBdr>
    </w:div>
    <w:div w:id="755983335">
      <w:bodyDiv w:val="1"/>
      <w:marLeft w:val="0"/>
      <w:marRight w:val="0"/>
      <w:marTop w:val="0"/>
      <w:marBottom w:val="0"/>
      <w:divBdr>
        <w:top w:val="none" w:sz="0" w:space="0" w:color="auto"/>
        <w:left w:val="none" w:sz="0" w:space="0" w:color="auto"/>
        <w:bottom w:val="none" w:sz="0" w:space="0" w:color="auto"/>
        <w:right w:val="none" w:sz="0" w:space="0" w:color="auto"/>
      </w:divBdr>
    </w:div>
    <w:div w:id="865675246">
      <w:bodyDiv w:val="1"/>
      <w:marLeft w:val="0"/>
      <w:marRight w:val="0"/>
      <w:marTop w:val="0"/>
      <w:marBottom w:val="0"/>
      <w:divBdr>
        <w:top w:val="none" w:sz="0" w:space="0" w:color="auto"/>
        <w:left w:val="none" w:sz="0" w:space="0" w:color="auto"/>
        <w:bottom w:val="none" w:sz="0" w:space="0" w:color="auto"/>
        <w:right w:val="none" w:sz="0" w:space="0" w:color="auto"/>
      </w:divBdr>
    </w:div>
    <w:div w:id="194754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SỞ TÀI NGUYÊN VÀ MÔI TRƯỜNG TỈNH ĐIỆN BIÊN</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TÀI NGUYÊN VÀ MÔI TRƯỜNG TỈNH ĐIỆN BIÊN</dc:title>
  <dc:subject/>
  <dc:creator>Adminitrators</dc:creator>
  <cp:keywords/>
  <cp:lastModifiedBy>HOA</cp:lastModifiedBy>
  <cp:revision>2</cp:revision>
  <cp:lastPrinted>2023-07-07T04:29:00Z</cp:lastPrinted>
  <dcterms:created xsi:type="dcterms:W3CDTF">2024-07-08T07:56:00Z</dcterms:created>
  <dcterms:modified xsi:type="dcterms:W3CDTF">2024-07-08T07:56:00Z</dcterms:modified>
</cp:coreProperties>
</file>