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E35BA1" w14:paraId="157B8516" w14:textId="77777777" w:rsidTr="00E35BA1">
        <w:tc>
          <w:tcPr>
            <w:tcW w:w="3261" w:type="dxa"/>
            <w:hideMark/>
          </w:tcPr>
          <w:p w14:paraId="6E1C9610" w14:textId="12582366" w:rsidR="00E35BA1" w:rsidRDefault="00E35BA1">
            <w:pPr>
              <w:jc w:val="center"/>
              <w:rPr>
                <w:rFonts w:eastAsia="Times New Roman"/>
                <w:b/>
                <w:bCs/>
                <w:sz w:val="26"/>
                <w:szCs w:val="28"/>
              </w:rPr>
            </w:pPr>
            <w:r>
              <w:rPr>
                <w:rFonts w:eastAsia="Times New Roman"/>
                <w:b/>
                <w:bCs/>
                <w:sz w:val="26"/>
                <w:szCs w:val="28"/>
              </w:rPr>
              <w:t>HỘI ĐỒNG NHÂN DÂN</w:t>
            </w:r>
          </w:p>
          <w:p w14:paraId="59B5D75A" w14:textId="47505702" w:rsidR="00E35BA1" w:rsidRDefault="004A3280">
            <w:pPr>
              <w:spacing w:line="234" w:lineRule="atLeast"/>
              <w:jc w:val="center"/>
              <w:rPr>
                <w:b/>
                <w:szCs w:val="28"/>
                <w:lang w:val="fi-FI"/>
              </w:rPr>
            </w:pPr>
            <w:r>
              <w:rPr>
                <w:rFonts w:eastAsia="Times New Roman"/>
                <w:b/>
                <w:bCs/>
                <w:noProof/>
                <w:sz w:val="26"/>
                <w:szCs w:val="28"/>
              </w:rPr>
              <mc:AlternateContent>
                <mc:Choice Requires="wps">
                  <w:drawing>
                    <wp:anchor distT="0" distB="0" distL="114300" distR="114300" simplePos="0" relativeHeight="251664384" behindDoc="0" locked="0" layoutInCell="1" allowOverlap="1" wp14:anchorId="7026B0B4" wp14:editId="7562CCF1">
                      <wp:simplePos x="0" y="0"/>
                      <wp:positionH relativeFrom="column">
                        <wp:posOffset>590240</wp:posOffset>
                      </wp:positionH>
                      <wp:positionV relativeFrom="paragraph">
                        <wp:posOffset>248994</wp:posOffset>
                      </wp:positionV>
                      <wp:extent cx="72301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230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D59500"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5pt,19.6pt" to="103.4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" strokecolor="black [3040]"/>
                  </w:pict>
                </mc:Fallback>
              </mc:AlternateContent>
            </w:r>
            <w:r w:rsidR="00E35BA1">
              <w:rPr>
                <w:rFonts w:eastAsia="Times New Roman"/>
                <w:b/>
                <w:bCs/>
                <w:sz w:val="26"/>
                <w:szCs w:val="28"/>
              </w:rPr>
              <w:t>TỈNH ĐIỆN BIÊN</w:t>
            </w:r>
            <w:r w:rsidR="00E35BA1">
              <w:rPr>
                <w:rFonts w:eastAsia="Times New Roman"/>
                <w:b/>
                <w:bCs/>
                <w:szCs w:val="28"/>
              </w:rPr>
              <w:br/>
            </w:r>
          </w:p>
          <w:p w14:paraId="30137522" w14:textId="68685F55" w:rsidR="00E35BA1" w:rsidRDefault="00E35BA1">
            <w:pPr>
              <w:spacing w:line="234" w:lineRule="atLeast"/>
              <w:jc w:val="center"/>
              <w:rPr>
                <w:szCs w:val="28"/>
                <w:lang w:val="fi-FI"/>
              </w:rPr>
            </w:pPr>
            <w:r>
              <w:rPr>
                <w:rFonts w:eastAsia="Times New Roman"/>
                <w:sz w:val="26"/>
                <w:szCs w:val="28"/>
              </w:rPr>
              <w:t>Số:     /2025/NQ-HĐND</w:t>
            </w:r>
          </w:p>
        </w:tc>
        <w:tc>
          <w:tcPr>
            <w:tcW w:w="5811" w:type="dxa"/>
            <w:hideMark/>
          </w:tcPr>
          <w:p w14:paraId="7581603B" w14:textId="181F627F" w:rsidR="00E35BA1" w:rsidRDefault="004A3280">
            <w:pPr>
              <w:spacing w:line="234" w:lineRule="atLeast"/>
              <w:jc w:val="center"/>
              <w:rPr>
                <w:rFonts w:eastAsia="Times New Roman"/>
                <w:i/>
                <w:iCs/>
                <w:szCs w:val="28"/>
              </w:rPr>
            </w:pPr>
            <w:r>
              <w:rPr>
                <w:rFonts w:eastAsia="Times New Roman"/>
                <w:b/>
                <w:bCs/>
                <w:noProof/>
                <w:sz w:val="26"/>
                <w:szCs w:val="28"/>
              </w:rPr>
              <mc:AlternateContent>
                <mc:Choice Requires="wps">
                  <w:drawing>
                    <wp:anchor distT="0" distB="0" distL="114300" distR="114300" simplePos="0" relativeHeight="251663360" behindDoc="0" locked="0" layoutInCell="1" allowOverlap="1" wp14:anchorId="0712535E" wp14:editId="1C15D190">
                      <wp:simplePos x="0" y="0"/>
                      <wp:positionH relativeFrom="column">
                        <wp:posOffset>720090</wp:posOffset>
                      </wp:positionH>
                      <wp:positionV relativeFrom="paragraph">
                        <wp:posOffset>417033</wp:posOffset>
                      </wp:positionV>
                      <wp:extent cx="212651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265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C9D545"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7pt,32.85pt" to="224.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" strokecolor="black [3040]"/>
                  </w:pict>
                </mc:Fallback>
              </mc:AlternateContent>
            </w:r>
            <w:r w:rsidR="00E35BA1">
              <w:rPr>
                <w:rFonts w:eastAsia="Times New Roman"/>
                <w:b/>
                <w:bCs/>
                <w:sz w:val="26"/>
                <w:szCs w:val="28"/>
              </w:rPr>
              <w:t>CỘNG HÒA XÃ HỘI CHỦ NGHĨA VIỆT NAM</w:t>
            </w:r>
            <w:r w:rsidR="00E35BA1">
              <w:rPr>
                <w:rFonts w:eastAsia="Times New Roman"/>
                <w:b/>
                <w:bCs/>
                <w:sz w:val="26"/>
                <w:szCs w:val="28"/>
              </w:rPr>
              <w:br/>
            </w:r>
            <w:r w:rsidR="00E35BA1">
              <w:rPr>
                <w:rFonts w:eastAsia="Times New Roman"/>
                <w:b/>
                <w:bCs/>
                <w:szCs w:val="28"/>
              </w:rPr>
              <w:t>Độc lập - Tự do - Hạnh phúc</w:t>
            </w:r>
            <w:r w:rsidR="00E35BA1">
              <w:rPr>
                <w:rFonts w:eastAsia="Times New Roman"/>
                <w:b/>
                <w:bCs/>
                <w:szCs w:val="28"/>
              </w:rPr>
              <w:br/>
            </w:r>
          </w:p>
          <w:p w14:paraId="7F55B130" w14:textId="1F432F07" w:rsidR="00E35BA1" w:rsidRDefault="009C512C">
            <w:pPr>
              <w:spacing w:line="234" w:lineRule="atLeast"/>
              <w:jc w:val="center"/>
              <w:rPr>
                <w:b/>
                <w:szCs w:val="28"/>
                <w:lang w:val="fi-FI"/>
              </w:rPr>
            </w:pPr>
            <w:r>
              <w:rPr>
                <w:rFonts w:eastAsia="Times New Roman"/>
                <w:i/>
                <w:iCs/>
                <w:szCs w:val="28"/>
              </w:rPr>
              <w:t xml:space="preserve">              </w:t>
            </w:r>
            <w:r w:rsidR="00E35BA1">
              <w:rPr>
                <w:rFonts w:eastAsia="Times New Roman"/>
                <w:i/>
                <w:iCs/>
                <w:szCs w:val="28"/>
              </w:rPr>
              <w:t>Điện Biên, ngày      tháng     năm 2025</w:t>
            </w:r>
          </w:p>
        </w:tc>
      </w:tr>
    </w:tbl>
    <w:p w14:paraId="3EAD6034" w14:textId="5A52B15B" w:rsidR="00E35BA1" w:rsidRDefault="004A3280" w:rsidP="00E35BA1">
      <w:pPr>
        <w:spacing w:after="0" w:line="240" w:lineRule="auto"/>
        <w:rPr>
          <w:b/>
          <w:color w:val="FF0000"/>
          <w:szCs w:val="28"/>
          <w:lang w:val="fi-FI"/>
        </w:rPr>
      </w:pPr>
      <w:r>
        <w:rPr>
          <w:noProof/>
        </w:rPr>
        <mc:AlternateContent>
          <mc:Choice Requires="wps">
            <w:drawing>
              <wp:anchor distT="0" distB="0" distL="114300" distR="114300" simplePos="0" relativeHeight="251660288" behindDoc="0" locked="0" layoutInCell="1" allowOverlap="1" wp14:anchorId="40EC7DA6" wp14:editId="77381E70">
                <wp:simplePos x="0" y="0"/>
                <wp:positionH relativeFrom="margin">
                  <wp:posOffset>355260</wp:posOffset>
                </wp:positionH>
                <wp:positionV relativeFrom="paragraph">
                  <wp:posOffset>-1236286</wp:posOffset>
                </wp:positionV>
                <wp:extent cx="2753833" cy="285750"/>
                <wp:effectExtent l="0" t="0" r="27940"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3833" cy="285750"/>
                        </a:xfrm>
                        <a:prstGeom prst="rect">
                          <a:avLst/>
                        </a:prstGeom>
                        <a:solidFill>
                          <a:sysClr val="window" lastClr="FFFFFF"/>
                        </a:solidFill>
                        <a:ln w="12700" cap="flat" cmpd="sng" algn="ctr">
                          <a:solidFill>
                            <a:srgbClr val="A5A5A5"/>
                          </a:solidFill>
                          <a:prstDash val="solid"/>
                          <a:miter lim="800000"/>
                        </a:ln>
                        <a:effectLst/>
                      </wps:spPr>
                      <wps:txbx>
                        <w:txbxContent>
                          <w:p w14:paraId="07205415" w14:textId="789C2AF5" w:rsidR="00E35BA1" w:rsidRPr="004A3280" w:rsidRDefault="004A3280" w:rsidP="00E35BA1">
                            <w:pPr>
                              <w:jc w:val="center"/>
                              <w:rPr>
                                <w:b/>
                                <w:sz w:val="24"/>
                                <w:szCs w:val="18"/>
                              </w:rPr>
                            </w:pPr>
                            <w:r w:rsidRPr="004A3280">
                              <w:rPr>
                                <w:b/>
                                <w:sz w:val="24"/>
                                <w:szCs w:val="18"/>
                              </w:rPr>
                              <w:t>DTNQ SAU PHIÊN HỌP THẨM 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C7DA6" id="Rectangle 9" o:spid="_x0000_s1026" style="position:absolute;margin-left:27.95pt;margin-top:-97.35pt;width:216.85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" fillcolor="window" strokecolor="#a5a5a5" strokeweight="1pt">
                <v:path arrowok="t"/>
                <v:textbox>
                  <w:txbxContent>
                    <w:p w14:paraId="07205415" w14:textId="789C2AF5" w:rsidR="00E35BA1" w:rsidRPr="004A3280" w:rsidRDefault="004A3280" w:rsidP="00E35BA1">
                      <w:pPr>
                        <w:jc w:val="center"/>
                        <w:rPr>
                          <w:b/>
                          <w:sz w:val="24"/>
                          <w:szCs w:val="18"/>
                        </w:rPr>
                      </w:pPr>
                      <w:r w:rsidRPr="004A3280">
                        <w:rPr>
                          <w:b/>
                          <w:sz w:val="24"/>
                          <w:szCs w:val="18"/>
                        </w:rPr>
                        <w:t>DTNQ SAU PHIÊN HỌP THẨM TRA</w:t>
                      </w:r>
                    </w:p>
                  </w:txbxContent>
                </v:textbox>
                <w10:wrap anchorx="margin"/>
              </v:rect>
            </w:pict>
          </mc:Fallback>
        </mc:AlternateContent>
      </w:r>
    </w:p>
    <w:p w14:paraId="1C50821C" w14:textId="77777777" w:rsidR="00E35BA1" w:rsidRDefault="00E35BA1" w:rsidP="00E35BA1">
      <w:pPr>
        <w:tabs>
          <w:tab w:val="left" w:pos="3915"/>
        </w:tabs>
        <w:spacing w:before="120" w:after="0" w:line="240" w:lineRule="auto"/>
        <w:ind w:firstLine="720"/>
        <w:jc w:val="both"/>
        <w:rPr>
          <w:i/>
          <w:szCs w:val="28"/>
        </w:rPr>
      </w:pPr>
    </w:p>
    <w:p w14:paraId="1DEF5887" w14:textId="77777777" w:rsidR="00E35BA1" w:rsidRDefault="00E35BA1" w:rsidP="00E35BA1">
      <w:pPr>
        <w:shd w:val="clear" w:color="auto" w:fill="FFFFFF"/>
        <w:spacing w:after="0" w:line="234" w:lineRule="atLeast"/>
        <w:jc w:val="center"/>
        <w:rPr>
          <w:rFonts w:eastAsia="Times New Roman"/>
          <w:b/>
          <w:bCs/>
          <w:szCs w:val="28"/>
        </w:rPr>
      </w:pPr>
      <w:r>
        <w:rPr>
          <w:rFonts w:eastAsia="Times New Roman"/>
          <w:b/>
          <w:bCs/>
          <w:szCs w:val="28"/>
        </w:rPr>
        <w:t>NGHỊ QUYẾT</w:t>
      </w:r>
    </w:p>
    <w:p w14:paraId="0223F429" w14:textId="77777777" w:rsidR="00E35BA1" w:rsidRDefault="00E35BA1" w:rsidP="00E35BA1">
      <w:pPr>
        <w:shd w:val="clear" w:color="auto" w:fill="FFFFFF"/>
        <w:spacing w:after="0" w:line="234" w:lineRule="atLeast"/>
        <w:jc w:val="center"/>
        <w:rPr>
          <w:rFonts w:eastAsia="Times New Roman"/>
          <w:b/>
          <w:bCs/>
          <w:szCs w:val="28"/>
        </w:rPr>
      </w:pPr>
      <w:r>
        <w:rPr>
          <w:rFonts w:eastAsia="Times New Roman"/>
          <w:b/>
          <w:bCs/>
          <w:szCs w:val="28"/>
        </w:rPr>
        <w:t>Quy định mức hỗ trợ cho đối tượng được chăm sóc, nuôi dưỡng</w:t>
      </w:r>
    </w:p>
    <w:p w14:paraId="385A7674" w14:textId="77777777" w:rsidR="00E35BA1" w:rsidRDefault="00E35BA1" w:rsidP="00E35BA1">
      <w:pPr>
        <w:shd w:val="clear" w:color="auto" w:fill="FFFFFF"/>
        <w:spacing w:after="0" w:line="234" w:lineRule="atLeast"/>
        <w:jc w:val="center"/>
        <w:rPr>
          <w:rFonts w:eastAsia="Times New Roman"/>
          <w:b/>
          <w:bCs/>
          <w:szCs w:val="28"/>
        </w:rPr>
      </w:pPr>
      <w:r>
        <w:rPr>
          <w:rFonts w:eastAsia="Times New Roman"/>
          <w:b/>
          <w:bCs/>
          <w:szCs w:val="28"/>
        </w:rPr>
        <w:t>tại Làng trẻ em SOS Điện Biên Phủ, tỉnh Điện Biên</w:t>
      </w:r>
    </w:p>
    <w:p w14:paraId="017F0468" w14:textId="77777777" w:rsidR="00E35BA1" w:rsidRDefault="00E35BA1" w:rsidP="00E35BA1">
      <w:pPr>
        <w:shd w:val="clear" w:color="auto" w:fill="FFFFFF"/>
        <w:spacing w:after="0" w:line="234" w:lineRule="atLeast"/>
        <w:jc w:val="center"/>
        <w:rPr>
          <w:rFonts w:eastAsia="Times New Roman"/>
          <w:b/>
          <w:bCs/>
          <w:szCs w:val="28"/>
        </w:rPr>
      </w:pPr>
      <w:r>
        <w:rPr>
          <w:noProof/>
        </w:rPr>
        <mc:AlternateContent>
          <mc:Choice Requires="wps">
            <w:drawing>
              <wp:anchor distT="0" distB="0" distL="114300" distR="114300" simplePos="0" relativeHeight="251659264" behindDoc="0" locked="0" layoutInCell="1" allowOverlap="1" wp14:anchorId="649F6807" wp14:editId="5266C2C3">
                <wp:simplePos x="0" y="0"/>
                <wp:positionH relativeFrom="column">
                  <wp:posOffset>2034540</wp:posOffset>
                </wp:positionH>
                <wp:positionV relativeFrom="paragraph">
                  <wp:posOffset>83185</wp:posOffset>
                </wp:positionV>
                <wp:extent cx="1695450" cy="0"/>
                <wp:effectExtent l="0" t="0" r="1905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54B2075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pt,6.55pt" to="293.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l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"/>
            </w:pict>
          </mc:Fallback>
        </mc:AlternateContent>
      </w:r>
    </w:p>
    <w:p w14:paraId="00D8C01C" w14:textId="77777777" w:rsidR="00E35BA1" w:rsidRDefault="00E35BA1" w:rsidP="00E35BA1">
      <w:pPr>
        <w:shd w:val="clear" w:color="auto" w:fill="FFFFFF"/>
        <w:spacing w:after="0" w:line="240" w:lineRule="auto"/>
        <w:jc w:val="center"/>
        <w:rPr>
          <w:rFonts w:eastAsia="Times New Roman"/>
          <w:b/>
          <w:bCs/>
          <w:szCs w:val="28"/>
        </w:rPr>
      </w:pPr>
    </w:p>
    <w:p w14:paraId="164E99BD" w14:textId="3ACC6EB1" w:rsidR="00DB5228" w:rsidRPr="00DB5228" w:rsidRDefault="00DB5228" w:rsidP="00DB5228">
      <w:pPr>
        <w:spacing w:before="120" w:after="120" w:line="240" w:lineRule="auto"/>
        <w:ind w:firstLine="720"/>
        <w:jc w:val="both"/>
        <w:rPr>
          <w:rFonts w:eastAsia="Arial Unicode MS"/>
          <w:i/>
          <w:iCs/>
          <w:spacing w:val="-2"/>
          <w:szCs w:val="28"/>
        </w:rPr>
      </w:pPr>
      <w:r w:rsidRPr="00DB5228">
        <w:rPr>
          <w:rFonts w:eastAsia="Arial Unicode MS"/>
          <w:i/>
          <w:iCs/>
          <w:spacing w:val="-2"/>
          <w:szCs w:val="28"/>
        </w:rPr>
        <w:t>Căn cứ Luật Tổ chức chính quyền địa phương ngày 1</w:t>
      </w:r>
      <w:r w:rsidR="003563A0">
        <w:rPr>
          <w:rFonts w:eastAsia="Arial Unicode MS"/>
          <w:i/>
          <w:iCs/>
          <w:spacing w:val="-2"/>
          <w:szCs w:val="28"/>
        </w:rPr>
        <w:t>6</w:t>
      </w:r>
      <w:r w:rsidRPr="00DB5228">
        <w:rPr>
          <w:rFonts w:eastAsia="Arial Unicode MS"/>
          <w:i/>
          <w:iCs/>
          <w:spacing w:val="-2"/>
          <w:szCs w:val="28"/>
        </w:rPr>
        <w:t xml:space="preserve"> tháng </w:t>
      </w:r>
      <w:r w:rsidR="003563A0">
        <w:rPr>
          <w:rFonts w:eastAsia="Arial Unicode MS"/>
          <w:i/>
          <w:iCs/>
          <w:spacing w:val="-2"/>
          <w:szCs w:val="28"/>
        </w:rPr>
        <w:t>6</w:t>
      </w:r>
      <w:r w:rsidRPr="00DB5228">
        <w:rPr>
          <w:rFonts w:eastAsia="Arial Unicode MS"/>
          <w:i/>
          <w:iCs/>
          <w:spacing w:val="-2"/>
          <w:szCs w:val="28"/>
        </w:rPr>
        <w:t xml:space="preserve"> năm 2025; </w:t>
      </w:r>
    </w:p>
    <w:p w14:paraId="606CA309" w14:textId="77777777" w:rsidR="00DB5228" w:rsidRPr="009C512C" w:rsidRDefault="00DB5228" w:rsidP="00DB5228">
      <w:pPr>
        <w:spacing w:before="120" w:after="120" w:line="240" w:lineRule="auto"/>
        <w:ind w:firstLine="720"/>
        <w:jc w:val="both"/>
        <w:rPr>
          <w:rFonts w:eastAsia="Arial Unicode MS"/>
          <w:i/>
          <w:iCs/>
          <w:spacing w:val="-2"/>
          <w:szCs w:val="28"/>
        </w:rPr>
      </w:pPr>
      <w:r w:rsidRPr="009C512C">
        <w:rPr>
          <w:rFonts w:eastAsia="Arial Unicode MS"/>
          <w:i/>
          <w:iCs/>
          <w:spacing w:val="-2"/>
          <w:szCs w:val="28"/>
        </w:rPr>
        <w:t>Căn cứ Luật Ngân sách Nhà nước ngày 25 tháng 6 năm 2015;</w:t>
      </w:r>
    </w:p>
    <w:p w14:paraId="42B78ABD" w14:textId="77777777" w:rsidR="00DB5228" w:rsidRPr="00E070A3" w:rsidRDefault="00DB5228" w:rsidP="00DB5228">
      <w:pPr>
        <w:spacing w:before="120" w:after="120" w:line="240" w:lineRule="auto"/>
        <w:ind w:firstLine="720"/>
        <w:jc w:val="both"/>
        <w:rPr>
          <w:rFonts w:eastAsia="Arial Unicode MS"/>
          <w:i/>
          <w:iCs/>
          <w:spacing w:val="-2"/>
          <w:szCs w:val="28"/>
        </w:rPr>
      </w:pPr>
      <w:r w:rsidRPr="009C512C">
        <w:rPr>
          <w:rFonts w:eastAsia="Arial Unicode MS"/>
          <w:i/>
          <w:iCs/>
          <w:spacing w:val="-2"/>
          <w:szCs w:val="28"/>
        </w:rPr>
        <w:t xml:space="preserve">Căn cứ </w:t>
      </w:r>
      <w:r w:rsidRPr="00E070A3">
        <w:rPr>
          <w:rFonts w:eastAsia="Arial Unicode MS"/>
          <w:i/>
          <w:iCs/>
          <w:spacing w:val="-2"/>
          <w:szCs w:val="28"/>
        </w:rPr>
        <w:t>Luật Trẻ em ngày 05 tháng 4 năm 2016;</w:t>
      </w:r>
    </w:p>
    <w:p w14:paraId="74D93572" w14:textId="3CF0E3F4" w:rsidR="00F409CB" w:rsidRPr="00E070A3" w:rsidRDefault="00DB5228" w:rsidP="00F409CB">
      <w:pPr>
        <w:spacing w:before="120" w:after="120" w:line="240" w:lineRule="auto"/>
        <w:ind w:firstLine="720"/>
        <w:jc w:val="both"/>
        <w:rPr>
          <w:rFonts w:eastAsia="Arial Unicode MS"/>
          <w:i/>
          <w:iCs/>
          <w:spacing w:val="-12"/>
          <w:szCs w:val="28"/>
        </w:rPr>
      </w:pPr>
      <w:r w:rsidRPr="00E070A3">
        <w:rPr>
          <w:rFonts w:eastAsia="Arial Unicode MS"/>
          <w:i/>
          <w:iCs/>
          <w:spacing w:val="-12"/>
          <w:szCs w:val="28"/>
        </w:rPr>
        <w:t>Căn cứ Luật Ban hành văn bản quy phạm pháp luật ngày 19 tháng 02 năm 2025;</w:t>
      </w:r>
      <w:r w:rsidR="00F409CB" w:rsidRPr="00E070A3">
        <w:rPr>
          <w:rFonts w:eastAsia="Arial Unicode MS"/>
          <w:i/>
          <w:iCs/>
          <w:spacing w:val="-12"/>
          <w:szCs w:val="28"/>
        </w:rPr>
        <w:t xml:space="preserve"> Luật </w:t>
      </w:r>
      <w:r w:rsidR="00CE20F2" w:rsidRPr="00E070A3">
        <w:rPr>
          <w:rFonts w:eastAsia="Arial Unicode MS"/>
          <w:i/>
          <w:iCs/>
          <w:spacing w:val="-12"/>
          <w:szCs w:val="28"/>
        </w:rPr>
        <w:t>S</w:t>
      </w:r>
      <w:r w:rsidR="00F409CB" w:rsidRPr="00E070A3">
        <w:rPr>
          <w:rFonts w:eastAsia="Arial Unicode MS"/>
          <w:i/>
          <w:iCs/>
          <w:spacing w:val="-12"/>
          <w:szCs w:val="28"/>
        </w:rPr>
        <w:t>ửa đổi bổ sung một số điều của Luật Ban hành văn bản quy phạm pháp luật ngày 25 tháng 6 năm 2025;</w:t>
      </w:r>
    </w:p>
    <w:p w14:paraId="70DC1C2D" w14:textId="77777777" w:rsidR="00DB5228" w:rsidRPr="009C512C" w:rsidRDefault="00DB5228" w:rsidP="00DB5228">
      <w:pPr>
        <w:spacing w:before="120" w:after="120" w:line="240" w:lineRule="auto"/>
        <w:ind w:firstLine="720"/>
        <w:jc w:val="both"/>
        <w:rPr>
          <w:rFonts w:eastAsia="Arial Unicode MS"/>
          <w:i/>
          <w:iCs/>
          <w:spacing w:val="-2"/>
          <w:szCs w:val="28"/>
        </w:rPr>
      </w:pPr>
      <w:r w:rsidRPr="00E070A3">
        <w:rPr>
          <w:rFonts w:eastAsia="Arial Unicode MS"/>
          <w:i/>
          <w:iCs/>
          <w:spacing w:val="-2"/>
          <w:szCs w:val="28"/>
        </w:rPr>
        <w:t xml:space="preserve">Căn cứ Nghị định </w:t>
      </w:r>
      <w:r w:rsidRPr="009C512C">
        <w:rPr>
          <w:rFonts w:eastAsia="Arial Unicode MS"/>
          <w:i/>
          <w:iCs/>
          <w:spacing w:val="-2"/>
          <w:szCs w:val="28"/>
        </w:rPr>
        <w:t>số 78/2025/NĐ-CP ngày 01 tháng 4 năm 2025 của Chính phủ quy định chi tiết một số điều và biện pháp để tổ chức, hướng dẫn thi hành Luật Ban hành văn bản quy phạm pháp luật;</w:t>
      </w:r>
    </w:p>
    <w:p w14:paraId="4442B031" w14:textId="7315A39B" w:rsidR="00112057" w:rsidRPr="009C512C" w:rsidRDefault="00DB5228" w:rsidP="00112057">
      <w:pPr>
        <w:spacing w:before="120" w:after="120" w:line="240" w:lineRule="auto"/>
        <w:ind w:firstLine="720"/>
        <w:jc w:val="both"/>
        <w:rPr>
          <w:rFonts w:eastAsia="Arial Unicode MS"/>
          <w:i/>
          <w:iCs/>
          <w:spacing w:val="-4"/>
          <w:szCs w:val="28"/>
        </w:rPr>
      </w:pPr>
      <w:r w:rsidRPr="009C512C">
        <w:rPr>
          <w:rFonts w:eastAsia="Arial Unicode MS"/>
          <w:i/>
          <w:iCs/>
          <w:spacing w:val="-4"/>
          <w:szCs w:val="28"/>
        </w:rPr>
        <w:t>Căn cứ Nghị định số 20/2021/NĐ-CP ngày 15 tháng 3 năm 2021 của Chính phủ quy định chính sách trợ giúp xã hội đối với đối tượng bảo trợ xã hội; Nghị định số 76/2024/NĐ-CP ngày 01 tháng 7 năm 2024 của Chính phủ sửa đổi, bổ sung một số điều của Nghị định số 20/2021/NĐ-CP ngày 15 tháng 3 năm 2021 của Chính phủ</w:t>
      </w:r>
      <w:r w:rsidR="00BF2287" w:rsidRPr="009C512C">
        <w:rPr>
          <w:rFonts w:eastAsia="Arial Unicode MS"/>
          <w:i/>
          <w:iCs/>
          <w:spacing w:val="-4"/>
          <w:szCs w:val="28"/>
        </w:rPr>
        <w:t xml:space="preserve"> </w:t>
      </w:r>
      <w:r w:rsidR="006D7323" w:rsidRPr="009C512C">
        <w:rPr>
          <w:rFonts w:eastAsia="Arial Unicode MS"/>
          <w:i/>
          <w:iCs/>
          <w:spacing w:val="-4"/>
          <w:szCs w:val="28"/>
        </w:rPr>
        <w:t>quy định chính sách trợ giúp xã hội đối với đối tượng bảo trợ xã hội;</w:t>
      </w:r>
    </w:p>
    <w:p w14:paraId="5DC71DFD" w14:textId="18856466" w:rsidR="00112057" w:rsidRPr="009C512C" w:rsidRDefault="00112057" w:rsidP="00DB5228">
      <w:pPr>
        <w:spacing w:before="120" w:after="120" w:line="240" w:lineRule="auto"/>
        <w:ind w:firstLine="720"/>
        <w:jc w:val="both"/>
        <w:rPr>
          <w:i/>
          <w:szCs w:val="28"/>
        </w:rPr>
      </w:pPr>
      <w:r w:rsidRPr="009C512C">
        <w:rPr>
          <w:i/>
          <w:szCs w:val="28"/>
        </w:rPr>
        <w:t>Căn cứ Thông tư số 02/2021/TT-BLĐTBXH ngày 24 tháng 6 năm 2021 của Bộ  trưởng Bộ  Lao động - Thương binh và Xã hội Hướng dẫn thực hiện một số  điều của Nghị định số 20/2021/NĐ-CP ngày 15 tháng 3 năm 2021 của Chính phủ quy định chính sách trợ  giúp xã hội đối với đối tượng bảo trợ xã hội;</w:t>
      </w:r>
    </w:p>
    <w:p w14:paraId="125B814B" w14:textId="50695AB8" w:rsidR="00112057" w:rsidRPr="009C512C" w:rsidRDefault="00112057" w:rsidP="00DB5228">
      <w:pPr>
        <w:spacing w:before="120" w:after="120" w:line="240" w:lineRule="auto"/>
        <w:ind w:firstLine="720"/>
        <w:jc w:val="both"/>
        <w:rPr>
          <w:rFonts w:eastAsia="Arial Unicode MS"/>
          <w:i/>
          <w:iCs/>
          <w:spacing w:val="-2"/>
          <w:szCs w:val="28"/>
        </w:rPr>
      </w:pPr>
      <w:r w:rsidRPr="009C512C">
        <w:rPr>
          <w:i/>
          <w:szCs w:val="28"/>
        </w:rPr>
        <w:t xml:space="preserve">  Căn cứ Thông tư số 76/2021/TT-BTC ngày 15 tháng 9 năm 2021 của Bộ trưởng Bộ Tài chính Hướng dẫn khoản 1 và khoản 2 Điều 31 Nghị  định số  20/2021/NĐ-CP ngày 15 tháng 3 năm 2021 của Chính phủ  quy định chính sách trợ giúp xã hội đối với đối tượng bảo trợ xã hội;</w:t>
      </w:r>
    </w:p>
    <w:p w14:paraId="54D50B6D" w14:textId="133DB7A9" w:rsidR="005C7746" w:rsidRPr="009C512C" w:rsidRDefault="005C7746" w:rsidP="00E35BA1">
      <w:pPr>
        <w:spacing w:before="120" w:after="120" w:line="240" w:lineRule="auto"/>
        <w:ind w:firstLine="720"/>
        <w:jc w:val="both"/>
        <w:rPr>
          <w:rFonts w:eastAsia="Times New Roman"/>
          <w:i/>
          <w:szCs w:val="28"/>
        </w:rPr>
      </w:pPr>
      <w:r w:rsidRPr="009C512C">
        <w:rPr>
          <w:i/>
          <w:szCs w:val="28"/>
        </w:rPr>
        <w:t>Xét Tờ trình số</w:t>
      </w:r>
      <w:r w:rsidR="009C512C">
        <w:rPr>
          <w:i/>
          <w:szCs w:val="28"/>
        </w:rPr>
        <w:t xml:space="preserve"> 3071</w:t>
      </w:r>
      <w:r w:rsidRPr="009C512C">
        <w:rPr>
          <w:i/>
          <w:szCs w:val="28"/>
        </w:rPr>
        <w:t>/TTr-UBND ngày</w:t>
      </w:r>
      <w:r w:rsidR="009C512C">
        <w:rPr>
          <w:i/>
          <w:szCs w:val="28"/>
        </w:rPr>
        <w:t xml:space="preserve"> 27 </w:t>
      </w:r>
      <w:r w:rsidRPr="009C512C">
        <w:rPr>
          <w:i/>
          <w:szCs w:val="28"/>
        </w:rPr>
        <w:t>tháng</w:t>
      </w:r>
      <w:r w:rsidR="009C512C">
        <w:rPr>
          <w:i/>
          <w:szCs w:val="28"/>
        </w:rPr>
        <w:t xml:space="preserve"> 6 </w:t>
      </w:r>
      <w:r w:rsidRPr="009C512C">
        <w:rPr>
          <w:i/>
          <w:szCs w:val="28"/>
        </w:rPr>
        <w:t xml:space="preserve">năm 2025 của Uỷ ban nhân dân tỉnh </w:t>
      </w:r>
      <w:r w:rsidR="009C512C">
        <w:rPr>
          <w:i/>
          <w:szCs w:val="28"/>
        </w:rPr>
        <w:t xml:space="preserve">đề nghị Hội đồng nhân dân tỉnh ban hành </w:t>
      </w:r>
      <w:r w:rsidRPr="009C512C">
        <w:rPr>
          <w:i/>
          <w:szCs w:val="28"/>
        </w:rPr>
        <w:t>Nghị quyết quy định mức hỗ trợ cho đối tượng được chăm sóc, nuôi dưỡng tại Làng trẻ em SOS Điện Biên Phủ, tỉnh Điện Biên; Báo cáo thẩm tra của Ban Văn hóa  - Xã hội, Hội đồng nhân dân tỉnh; ý kiến thảo luận của đại biểu Hội đồng nhân dân tại kỳ họp</w:t>
      </w:r>
      <w:r w:rsidR="00CE20F2" w:rsidRPr="009C512C">
        <w:rPr>
          <w:i/>
          <w:szCs w:val="28"/>
        </w:rPr>
        <w:t>;</w:t>
      </w:r>
    </w:p>
    <w:p w14:paraId="517A9230" w14:textId="0E51B98D" w:rsidR="00E35BA1" w:rsidRPr="009C512C" w:rsidRDefault="00E35BA1" w:rsidP="00E35BA1">
      <w:pPr>
        <w:spacing w:before="120" w:after="120" w:line="240" w:lineRule="auto"/>
        <w:ind w:firstLine="720"/>
        <w:jc w:val="both"/>
        <w:rPr>
          <w:rFonts w:eastAsia="Times New Roman"/>
          <w:i/>
          <w:spacing w:val="-6"/>
          <w:szCs w:val="28"/>
        </w:rPr>
      </w:pPr>
      <w:r w:rsidRPr="009C512C">
        <w:rPr>
          <w:rFonts w:eastAsia="Times New Roman"/>
          <w:i/>
          <w:spacing w:val="-6"/>
          <w:szCs w:val="28"/>
        </w:rPr>
        <w:t>Hội đồng nhân dân</w:t>
      </w:r>
      <w:r w:rsidR="00B60835" w:rsidRPr="009C512C">
        <w:rPr>
          <w:rFonts w:eastAsia="Times New Roman"/>
          <w:i/>
          <w:spacing w:val="-6"/>
          <w:szCs w:val="28"/>
        </w:rPr>
        <w:t xml:space="preserve"> tỉnh</w:t>
      </w:r>
      <w:r w:rsidRPr="009C512C">
        <w:rPr>
          <w:rFonts w:eastAsia="Times New Roman"/>
          <w:i/>
          <w:spacing w:val="-6"/>
          <w:szCs w:val="28"/>
        </w:rPr>
        <w:t xml:space="preserve"> ban hành Nghị quyết </w:t>
      </w:r>
      <w:r w:rsidR="00BF2287" w:rsidRPr="009C512C">
        <w:rPr>
          <w:rFonts w:eastAsia="Times New Roman"/>
          <w:i/>
          <w:spacing w:val="-6"/>
          <w:szCs w:val="28"/>
        </w:rPr>
        <w:t>Q</w:t>
      </w:r>
      <w:r w:rsidRPr="009C512C">
        <w:rPr>
          <w:rFonts w:eastAsia="Times New Roman"/>
          <w:i/>
          <w:spacing w:val="-6"/>
          <w:szCs w:val="28"/>
        </w:rPr>
        <w:t>uy định mức hỗ trợ cho đối tượng được chăm sóc, nuôi dưỡng tại Làng trẻ em SOS Điện Biên Phủ, tỉnh Điện Biên.</w:t>
      </w:r>
    </w:p>
    <w:p w14:paraId="66471619" w14:textId="4CFB3D2D" w:rsidR="00E35BA1" w:rsidRPr="009C512C" w:rsidRDefault="00E35BA1" w:rsidP="00E35BA1">
      <w:pPr>
        <w:spacing w:before="120" w:after="120" w:line="240" w:lineRule="auto"/>
        <w:ind w:firstLine="720"/>
        <w:jc w:val="both"/>
        <w:rPr>
          <w:rFonts w:eastAsia="Times New Roman"/>
          <w:b/>
          <w:spacing w:val="2"/>
          <w:szCs w:val="28"/>
          <w:lang w:val="nl-NL"/>
        </w:rPr>
      </w:pPr>
      <w:r w:rsidRPr="009C512C">
        <w:rPr>
          <w:rFonts w:eastAsia="Times New Roman"/>
          <w:b/>
          <w:spacing w:val="2"/>
          <w:szCs w:val="28"/>
          <w:lang w:val="nl-NL"/>
        </w:rPr>
        <w:lastRenderedPageBreak/>
        <w:t>Điều 1. Phạm vi điều chỉnh, đối tượng áp dụng</w:t>
      </w:r>
    </w:p>
    <w:p w14:paraId="00228143" w14:textId="77777777" w:rsidR="00630E92" w:rsidRPr="009C512C" w:rsidRDefault="00630E92" w:rsidP="00630E92">
      <w:pPr>
        <w:spacing w:before="120" w:after="120" w:line="240" w:lineRule="auto"/>
        <w:ind w:firstLine="709"/>
        <w:jc w:val="both"/>
        <w:rPr>
          <w:rFonts w:eastAsia="Times New Roman"/>
          <w:szCs w:val="28"/>
          <w:lang w:val="nl-NL"/>
        </w:rPr>
      </w:pPr>
      <w:r w:rsidRPr="009C512C">
        <w:rPr>
          <w:rFonts w:eastAsia="Times New Roman"/>
          <w:szCs w:val="28"/>
          <w:lang w:val="nl-NL"/>
        </w:rPr>
        <w:t>1. Phạm vi điều chỉnh</w:t>
      </w:r>
    </w:p>
    <w:p w14:paraId="46C58AB5" w14:textId="2B9DE677" w:rsidR="00630E92" w:rsidRPr="009C512C" w:rsidRDefault="00630E92" w:rsidP="00630E92">
      <w:pPr>
        <w:spacing w:before="120" w:after="120" w:line="240" w:lineRule="auto"/>
        <w:ind w:firstLine="709"/>
        <w:jc w:val="both"/>
        <w:rPr>
          <w:rFonts w:eastAsia="Times New Roman"/>
          <w:szCs w:val="28"/>
          <w:lang w:val="nl-NL"/>
        </w:rPr>
      </w:pPr>
      <w:r w:rsidRPr="009C512C">
        <w:rPr>
          <w:rFonts w:eastAsia="Times New Roman"/>
          <w:szCs w:val="28"/>
          <w:lang w:val="nl-NL"/>
        </w:rPr>
        <w:t xml:space="preserve">Nghị quyết này Quy định mức hỗ trợ </w:t>
      </w:r>
      <w:r w:rsidR="0065380E" w:rsidRPr="009C512C">
        <w:rPr>
          <w:rFonts w:eastAsia="Times New Roman"/>
          <w:szCs w:val="28"/>
          <w:lang w:val="nl-NL"/>
        </w:rPr>
        <w:t>nuôi dưỡng hàng tháng, hỗ trợ vật dụng phục vụ sinh hoạt</w:t>
      </w:r>
      <w:r w:rsidR="003563A0" w:rsidRPr="009C512C">
        <w:rPr>
          <w:rFonts w:eastAsia="Times New Roman"/>
          <w:szCs w:val="28"/>
          <w:lang w:val="nl-NL"/>
        </w:rPr>
        <w:t xml:space="preserve"> thường</w:t>
      </w:r>
      <w:r w:rsidR="0065380E" w:rsidRPr="009C512C">
        <w:rPr>
          <w:rFonts w:eastAsia="Times New Roman"/>
          <w:szCs w:val="28"/>
          <w:lang w:val="nl-NL"/>
        </w:rPr>
        <w:t xml:space="preserve"> ngày </w:t>
      </w:r>
      <w:r w:rsidRPr="009C512C">
        <w:rPr>
          <w:rFonts w:eastAsia="Times New Roman"/>
          <w:szCs w:val="28"/>
          <w:lang w:val="nl-NL"/>
        </w:rPr>
        <w:t>cho đối tượng được chăm sóc, nuôi dưỡng tại Làng trẻ em SOS Điện Biên Phủ, tỉnh Điện Biên.</w:t>
      </w:r>
    </w:p>
    <w:p w14:paraId="23671168" w14:textId="77777777" w:rsidR="00630E92" w:rsidRPr="009C512C" w:rsidRDefault="00630E92" w:rsidP="00630E92">
      <w:pPr>
        <w:spacing w:before="120" w:after="120" w:line="240" w:lineRule="auto"/>
        <w:ind w:firstLine="709"/>
        <w:jc w:val="both"/>
        <w:rPr>
          <w:rFonts w:eastAsia="Times New Roman"/>
          <w:szCs w:val="28"/>
          <w:lang w:val="nl-NL"/>
        </w:rPr>
      </w:pPr>
      <w:r w:rsidRPr="009C512C">
        <w:rPr>
          <w:rFonts w:eastAsia="Times New Roman"/>
          <w:szCs w:val="28"/>
          <w:lang w:val="nl-NL"/>
        </w:rPr>
        <w:t xml:space="preserve">2. Đối tượng áp dụng </w:t>
      </w:r>
    </w:p>
    <w:p w14:paraId="441387DD" w14:textId="3C0302F3" w:rsidR="00630E92" w:rsidRPr="009C512C" w:rsidRDefault="006075A2" w:rsidP="00630E92">
      <w:pPr>
        <w:spacing w:before="120" w:after="120" w:line="240" w:lineRule="auto"/>
        <w:ind w:firstLine="709"/>
        <w:jc w:val="both"/>
        <w:rPr>
          <w:rFonts w:eastAsia="Times New Roman"/>
          <w:szCs w:val="28"/>
          <w:lang w:val="nl-NL"/>
        </w:rPr>
      </w:pPr>
      <w:r w:rsidRPr="009C512C">
        <w:rPr>
          <w:rFonts w:eastAsia="Times New Roman"/>
          <w:szCs w:val="28"/>
          <w:lang w:val="nl-NL"/>
        </w:rPr>
        <w:t xml:space="preserve">a) </w:t>
      </w:r>
      <w:r w:rsidR="00630E92" w:rsidRPr="009C512C">
        <w:rPr>
          <w:rFonts w:eastAsia="Times New Roman"/>
          <w:szCs w:val="28"/>
          <w:lang w:val="nl-NL"/>
        </w:rPr>
        <w:t>Đối tượng được tiếp nhận vào chăm sóc, nuôi dưỡng tại Làng trẻ em SOS Điện Biên Phủ, tỉnh Điện Biên</w:t>
      </w:r>
      <w:r w:rsidR="00E070A3">
        <w:rPr>
          <w:rFonts w:eastAsia="Times New Roman"/>
          <w:szCs w:val="28"/>
          <w:lang w:val="nl-NL"/>
        </w:rPr>
        <w:t>.</w:t>
      </w:r>
    </w:p>
    <w:p w14:paraId="44078C09" w14:textId="4363BDD6" w:rsidR="005A2CC9" w:rsidRPr="009C512C" w:rsidRDefault="00326DFF" w:rsidP="005A2CC9">
      <w:pPr>
        <w:spacing w:before="120" w:after="120" w:line="240" w:lineRule="auto"/>
        <w:ind w:firstLine="709"/>
        <w:jc w:val="both"/>
        <w:rPr>
          <w:rFonts w:eastAsia="Times New Roman"/>
          <w:color w:val="000000" w:themeColor="text1"/>
          <w:szCs w:val="28"/>
          <w:lang w:val="nl-NL"/>
        </w:rPr>
      </w:pPr>
      <w:r w:rsidRPr="009C512C">
        <w:rPr>
          <w:rFonts w:eastAsia="Times New Roman"/>
          <w:color w:val="000000" w:themeColor="text1"/>
          <w:szCs w:val="28"/>
          <w:lang w:val="nl-NL"/>
        </w:rPr>
        <w:t>b) Đối tượng nuôi dưỡng tại Làng trẻ em SOS Điện Biên Phủ, tỉnh Điện Biên đang học nghề, học các trường trung cấp, cao đẳng, đại học</w:t>
      </w:r>
      <w:r w:rsidR="003563A0" w:rsidRPr="009C512C">
        <w:rPr>
          <w:rFonts w:eastAsia="Times New Roman"/>
          <w:color w:val="000000" w:themeColor="text1"/>
          <w:szCs w:val="28"/>
          <w:lang w:val="nl-NL"/>
        </w:rPr>
        <w:t xml:space="preserve"> văn bằng thứ nhất</w:t>
      </w:r>
      <w:r w:rsidRPr="009C512C">
        <w:rPr>
          <w:rFonts w:eastAsia="Times New Roman"/>
          <w:color w:val="000000" w:themeColor="text1"/>
          <w:szCs w:val="28"/>
          <w:lang w:val="nl-NL"/>
        </w:rPr>
        <w:t xml:space="preserve"> được hưởng</w:t>
      </w:r>
      <w:r w:rsidR="003563A0" w:rsidRPr="009C512C">
        <w:rPr>
          <w:rFonts w:eastAsia="Times New Roman"/>
          <w:color w:val="000000" w:themeColor="text1"/>
          <w:szCs w:val="28"/>
          <w:lang w:val="nl-NL"/>
        </w:rPr>
        <w:t xml:space="preserve"> mức hỗ trợ</w:t>
      </w:r>
      <w:r w:rsidRPr="009C512C">
        <w:rPr>
          <w:rFonts w:eastAsia="Times New Roman"/>
          <w:color w:val="000000" w:themeColor="text1"/>
          <w:szCs w:val="28"/>
          <w:lang w:val="nl-NL"/>
        </w:rPr>
        <w:t xml:space="preserve"> đến khi hoàn thành khoá học</w:t>
      </w:r>
      <w:r w:rsidR="003563A0" w:rsidRPr="009C512C">
        <w:rPr>
          <w:rFonts w:eastAsia="Times New Roman"/>
          <w:color w:val="000000" w:themeColor="text1"/>
          <w:szCs w:val="28"/>
          <w:lang w:val="nl-NL"/>
        </w:rPr>
        <w:t xml:space="preserve"> nhưng tối đa không quá 25 tuổi.</w:t>
      </w:r>
    </w:p>
    <w:p w14:paraId="1D905DDB" w14:textId="466D682F" w:rsidR="0065380E" w:rsidRPr="009C512C" w:rsidRDefault="0065380E" w:rsidP="005A2CC9">
      <w:pPr>
        <w:spacing w:before="120" w:after="120" w:line="240" w:lineRule="auto"/>
        <w:ind w:firstLine="709"/>
        <w:jc w:val="both"/>
        <w:rPr>
          <w:rFonts w:eastAsia="Times New Roman"/>
          <w:color w:val="000000" w:themeColor="text1"/>
          <w:szCs w:val="28"/>
          <w:lang w:val="nl-NL"/>
        </w:rPr>
      </w:pPr>
      <w:r w:rsidRPr="009C512C">
        <w:rPr>
          <w:rFonts w:eastAsia="Times New Roman"/>
          <w:color w:val="000000" w:themeColor="text1"/>
          <w:szCs w:val="28"/>
          <w:lang w:val="nl-NL"/>
        </w:rPr>
        <w:t>c) Các cơ quan, tổ chức, cán nhân có liên quan.</w:t>
      </w:r>
    </w:p>
    <w:p w14:paraId="3C501542" w14:textId="2FC5CB62" w:rsidR="00630E92" w:rsidRPr="009C512C" w:rsidRDefault="006075A2" w:rsidP="00630E92">
      <w:pPr>
        <w:spacing w:before="120" w:after="120" w:line="240" w:lineRule="auto"/>
        <w:ind w:firstLine="709"/>
        <w:jc w:val="both"/>
        <w:rPr>
          <w:rFonts w:eastAsia="Times New Roman"/>
          <w:b/>
          <w:bCs/>
          <w:color w:val="000000" w:themeColor="text1"/>
          <w:szCs w:val="28"/>
          <w:lang w:val="nl-NL"/>
        </w:rPr>
      </w:pPr>
      <w:r w:rsidRPr="009C512C">
        <w:rPr>
          <w:rFonts w:eastAsia="Times New Roman"/>
          <w:b/>
          <w:bCs/>
          <w:color w:val="000000" w:themeColor="text1"/>
          <w:szCs w:val="28"/>
          <w:lang w:val="nl-NL"/>
        </w:rPr>
        <w:t xml:space="preserve">Điều 2: </w:t>
      </w:r>
      <w:r w:rsidR="00630E92" w:rsidRPr="009C512C">
        <w:rPr>
          <w:rFonts w:eastAsia="Times New Roman"/>
          <w:b/>
          <w:bCs/>
          <w:color w:val="000000" w:themeColor="text1"/>
          <w:szCs w:val="28"/>
          <w:lang w:val="nl-NL"/>
        </w:rPr>
        <w:t>Mức hỗ trợ</w:t>
      </w:r>
    </w:p>
    <w:p w14:paraId="214F70E4" w14:textId="5B37F71D" w:rsidR="00824877" w:rsidRPr="009C512C" w:rsidRDefault="00824877" w:rsidP="00630E92">
      <w:pPr>
        <w:spacing w:before="120" w:after="120" w:line="240" w:lineRule="auto"/>
        <w:ind w:firstLine="709"/>
        <w:jc w:val="both"/>
        <w:rPr>
          <w:rFonts w:eastAsia="Times New Roman"/>
          <w:color w:val="000000" w:themeColor="text1"/>
          <w:szCs w:val="28"/>
          <w:lang w:val="nl-NL"/>
        </w:rPr>
      </w:pPr>
      <w:r w:rsidRPr="009C512C">
        <w:rPr>
          <w:rFonts w:eastAsia="Times New Roman"/>
          <w:color w:val="000000" w:themeColor="text1"/>
          <w:szCs w:val="28"/>
          <w:lang w:val="nl-NL"/>
        </w:rPr>
        <w:t>1. Mức hỗ trợ nuôi dưỡng hàng tháng và hỗ trợ vật dụng phục vụ sinh hoạt thường ngày: Tính theo mức chuẩn trợ giúp xã hội là 500.000 đồng/tháng</w:t>
      </w:r>
      <w:r w:rsidR="00014709" w:rsidRPr="009C512C">
        <w:rPr>
          <w:rFonts w:eastAsia="Times New Roman"/>
          <w:color w:val="000000" w:themeColor="text1"/>
          <w:szCs w:val="28"/>
          <w:lang w:val="nl-NL"/>
        </w:rPr>
        <w:t>.</w:t>
      </w:r>
    </w:p>
    <w:p w14:paraId="674C54FF" w14:textId="022594E2" w:rsidR="00630E92" w:rsidRPr="009C512C" w:rsidRDefault="00824877" w:rsidP="00630E92">
      <w:pPr>
        <w:spacing w:before="120" w:after="120" w:line="240" w:lineRule="auto"/>
        <w:ind w:firstLine="709"/>
        <w:jc w:val="both"/>
        <w:rPr>
          <w:rFonts w:eastAsia="Times New Roman"/>
          <w:color w:val="000000" w:themeColor="text1"/>
          <w:szCs w:val="28"/>
          <w:lang w:val="nl-NL"/>
        </w:rPr>
      </w:pPr>
      <w:r w:rsidRPr="009C512C">
        <w:rPr>
          <w:rFonts w:eastAsia="Times New Roman"/>
          <w:color w:val="000000" w:themeColor="text1"/>
          <w:szCs w:val="28"/>
          <w:lang w:val="nl-NL"/>
        </w:rPr>
        <w:t>2</w:t>
      </w:r>
      <w:r w:rsidR="00630E92" w:rsidRPr="009C512C">
        <w:rPr>
          <w:rFonts w:eastAsia="Times New Roman"/>
          <w:color w:val="000000" w:themeColor="text1"/>
          <w:szCs w:val="28"/>
          <w:lang w:val="nl-NL"/>
        </w:rPr>
        <w:t>. Hỗ trợ nuôi dưỡng</w:t>
      </w:r>
    </w:p>
    <w:p w14:paraId="46F45345" w14:textId="7EACFA66" w:rsidR="00630E92" w:rsidRPr="009C512C" w:rsidRDefault="001621B7" w:rsidP="00630E92">
      <w:pPr>
        <w:spacing w:before="120" w:after="120" w:line="240" w:lineRule="auto"/>
        <w:ind w:firstLine="720"/>
        <w:jc w:val="both"/>
        <w:rPr>
          <w:rFonts w:eastAsia="Times New Roman"/>
          <w:color w:val="000000" w:themeColor="text1"/>
          <w:szCs w:val="28"/>
          <w:lang w:val="nl-NL"/>
        </w:rPr>
      </w:pPr>
      <w:r w:rsidRPr="009C512C">
        <w:rPr>
          <w:rFonts w:eastAsia="Times New Roman"/>
          <w:color w:val="000000" w:themeColor="text1"/>
          <w:szCs w:val="28"/>
          <w:lang w:val="nl-NL"/>
        </w:rPr>
        <w:t>a</w:t>
      </w:r>
      <w:r w:rsidR="00E4301A" w:rsidRPr="009C512C">
        <w:rPr>
          <w:rFonts w:eastAsia="Times New Roman"/>
          <w:color w:val="000000" w:themeColor="text1"/>
          <w:szCs w:val="28"/>
          <w:lang w:val="nl-NL"/>
        </w:rPr>
        <w:t xml:space="preserve">) </w:t>
      </w:r>
      <w:r w:rsidR="00630E92" w:rsidRPr="009C512C">
        <w:rPr>
          <w:rFonts w:eastAsia="Times New Roman"/>
          <w:color w:val="000000" w:themeColor="text1"/>
          <w:szCs w:val="28"/>
          <w:lang w:val="nl-NL"/>
        </w:rPr>
        <w:t>Hệ số 5,0 cho đối tượng dưới 04 tuổi;</w:t>
      </w:r>
    </w:p>
    <w:p w14:paraId="262B58BB" w14:textId="17C05C9A" w:rsidR="00630E92" w:rsidRPr="009C512C" w:rsidRDefault="001621B7" w:rsidP="00630E92">
      <w:pPr>
        <w:spacing w:before="120" w:after="120" w:line="240" w:lineRule="auto"/>
        <w:ind w:firstLine="720"/>
        <w:jc w:val="both"/>
        <w:rPr>
          <w:rFonts w:eastAsia="Times New Roman"/>
          <w:color w:val="000000" w:themeColor="text1"/>
          <w:szCs w:val="28"/>
          <w:lang w:val="nl-NL"/>
        </w:rPr>
      </w:pPr>
      <w:r w:rsidRPr="009C512C">
        <w:rPr>
          <w:rFonts w:eastAsia="Times New Roman"/>
          <w:color w:val="000000" w:themeColor="text1"/>
          <w:szCs w:val="28"/>
          <w:lang w:val="nl-NL"/>
        </w:rPr>
        <w:t>b)</w:t>
      </w:r>
      <w:r w:rsidR="00E4301A" w:rsidRPr="009C512C">
        <w:rPr>
          <w:rFonts w:eastAsia="Times New Roman"/>
          <w:color w:val="000000" w:themeColor="text1"/>
          <w:szCs w:val="28"/>
          <w:lang w:val="nl-NL"/>
        </w:rPr>
        <w:t xml:space="preserve"> </w:t>
      </w:r>
      <w:r w:rsidR="00630E92" w:rsidRPr="009C512C">
        <w:rPr>
          <w:rFonts w:eastAsia="Times New Roman"/>
          <w:color w:val="000000" w:themeColor="text1"/>
          <w:szCs w:val="28"/>
          <w:lang w:val="nl-NL"/>
        </w:rPr>
        <w:t xml:space="preserve">Hệ số 4,0 cho đối tượng từ </w:t>
      </w:r>
      <w:r w:rsidR="00EE296F" w:rsidRPr="009C512C">
        <w:rPr>
          <w:rFonts w:eastAsia="Times New Roman"/>
          <w:color w:val="000000" w:themeColor="text1"/>
          <w:szCs w:val="28"/>
          <w:lang w:val="nl-NL"/>
        </w:rPr>
        <w:t xml:space="preserve">đủ </w:t>
      </w:r>
      <w:r w:rsidR="00630E92" w:rsidRPr="009C512C">
        <w:rPr>
          <w:rFonts w:eastAsia="Times New Roman"/>
          <w:color w:val="000000" w:themeColor="text1"/>
          <w:szCs w:val="28"/>
          <w:lang w:val="nl-NL"/>
        </w:rPr>
        <w:t>04 tuổi trở lên.</w:t>
      </w:r>
    </w:p>
    <w:p w14:paraId="481B338E" w14:textId="406CA884" w:rsidR="0053714C" w:rsidRPr="009C512C" w:rsidRDefault="00824877" w:rsidP="0053714C">
      <w:pPr>
        <w:spacing w:before="120" w:after="120" w:line="240" w:lineRule="auto"/>
        <w:ind w:firstLine="720"/>
        <w:jc w:val="both"/>
        <w:rPr>
          <w:rFonts w:eastAsia="Times New Roman"/>
          <w:color w:val="000000" w:themeColor="text1"/>
          <w:spacing w:val="-4"/>
          <w:szCs w:val="28"/>
          <w:lang w:val="nl-NL"/>
        </w:rPr>
      </w:pPr>
      <w:r w:rsidRPr="009C512C">
        <w:rPr>
          <w:rFonts w:eastAsia="Times New Roman"/>
          <w:color w:val="000000" w:themeColor="text1"/>
          <w:spacing w:val="-4"/>
          <w:szCs w:val="28"/>
          <w:lang w:val="nl-NL"/>
        </w:rPr>
        <w:t>3</w:t>
      </w:r>
      <w:r w:rsidR="0053714C" w:rsidRPr="009C512C">
        <w:rPr>
          <w:rFonts w:eastAsia="Times New Roman"/>
          <w:color w:val="000000" w:themeColor="text1"/>
          <w:spacing w:val="-4"/>
          <w:szCs w:val="28"/>
          <w:lang w:val="nl-NL"/>
        </w:rPr>
        <w:t xml:space="preserve">. Hỗ trợ vật dụng phục vụ sinh hoạt hàng ngày </w:t>
      </w:r>
    </w:p>
    <w:p w14:paraId="410C2EA7" w14:textId="4253869C" w:rsidR="0003535A" w:rsidRPr="009C512C" w:rsidRDefault="00824877" w:rsidP="0003535A">
      <w:pPr>
        <w:spacing w:before="120" w:after="120" w:line="240" w:lineRule="auto"/>
        <w:ind w:firstLine="720"/>
        <w:jc w:val="both"/>
        <w:rPr>
          <w:rFonts w:eastAsia="Times New Roman"/>
          <w:color w:val="000000" w:themeColor="text1"/>
          <w:spacing w:val="-4"/>
          <w:szCs w:val="28"/>
          <w:lang w:val="nl-NL"/>
        </w:rPr>
      </w:pPr>
      <w:r w:rsidRPr="009C512C">
        <w:rPr>
          <w:rFonts w:eastAsia="Times New Roman"/>
          <w:color w:val="000000" w:themeColor="text1"/>
          <w:spacing w:val="-4"/>
          <w:szCs w:val="28"/>
          <w:lang w:val="nl-NL"/>
        </w:rPr>
        <w:t>a</w:t>
      </w:r>
      <w:r w:rsidR="0003535A" w:rsidRPr="009C512C">
        <w:rPr>
          <w:rFonts w:eastAsia="Times New Roman"/>
          <w:color w:val="000000" w:themeColor="text1"/>
          <w:spacing w:val="-4"/>
          <w:szCs w:val="28"/>
          <w:lang w:val="nl-NL"/>
        </w:rPr>
        <w:t>) Hệ số 1,4 cho đối tượng đang</w:t>
      </w:r>
      <w:r w:rsidRPr="009C512C">
        <w:rPr>
          <w:rFonts w:eastAsia="Times New Roman"/>
          <w:color w:val="000000" w:themeColor="text1"/>
          <w:spacing w:val="-4"/>
          <w:szCs w:val="28"/>
          <w:lang w:val="nl-NL"/>
        </w:rPr>
        <w:t xml:space="preserve"> được chăm sóc, </w:t>
      </w:r>
      <w:r w:rsidR="0003535A" w:rsidRPr="009C512C">
        <w:rPr>
          <w:rFonts w:eastAsia="Times New Roman"/>
          <w:color w:val="000000" w:themeColor="text1"/>
          <w:spacing w:val="-4"/>
          <w:szCs w:val="28"/>
          <w:lang w:val="nl-NL"/>
        </w:rPr>
        <w:t>nuôi dưỡng tại Làng trẻ SOS Điện Biên Phủ, tỉnh Điện Biên.</w:t>
      </w:r>
    </w:p>
    <w:p w14:paraId="0B66946A" w14:textId="0F449089" w:rsidR="0003535A" w:rsidRPr="009C512C" w:rsidRDefault="00824877" w:rsidP="0003535A">
      <w:pPr>
        <w:spacing w:before="120" w:after="120" w:line="240" w:lineRule="auto"/>
        <w:ind w:firstLine="720"/>
        <w:jc w:val="both"/>
        <w:rPr>
          <w:rFonts w:eastAsia="Times New Roman"/>
          <w:color w:val="000000" w:themeColor="text1"/>
          <w:spacing w:val="-4"/>
          <w:szCs w:val="28"/>
          <w:lang w:val="nl-NL"/>
        </w:rPr>
      </w:pPr>
      <w:r w:rsidRPr="009C512C">
        <w:rPr>
          <w:rFonts w:eastAsia="Times New Roman"/>
          <w:color w:val="000000" w:themeColor="text1"/>
          <w:spacing w:val="-4"/>
          <w:szCs w:val="28"/>
          <w:lang w:val="nl-NL"/>
        </w:rPr>
        <w:t>b</w:t>
      </w:r>
      <w:r w:rsidR="0003535A" w:rsidRPr="009C512C">
        <w:rPr>
          <w:rFonts w:eastAsia="Times New Roman"/>
          <w:color w:val="000000" w:themeColor="text1"/>
          <w:spacing w:val="-4"/>
          <w:szCs w:val="28"/>
          <w:lang w:val="nl-NL"/>
        </w:rPr>
        <w:t>) Hệ số 2,2 cho đối tượng đang học nghề, học các trường trung cấp, cao đẳng, đại học</w:t>
      </w:r>
      <w:r w:rsidRPr="009C512C">
        <w:rPr>
          <w:rFonts w:eastAsia="Times New Roman"/>
          <w:color w:val="000000" w:themeColor="text1"/>
          <w:spacing w:val="-4"/>
          <w:szCs w:val="28"/>
          <w:lang w:val="nl-NL"/>
        </w:rPr>
        <w:t xml:space="preserve"> văn bằng thứ nhất</w:t>
      </w:r>
      <w:r w:rsidR="0003535A" w:rsidRPr="009C512C">
        <w:rPr>
          <w:rFonts w:eastAsia="Times New Roman"/>
          <w:color w:val="000000" w:themeColor="text1"/>
          <w:spacing w:val="-4"/>
          <w:szCs w:val="28"/>
          <w:lang w:val="nl-NL"/>
        </w:rPr>
        <w:t xml:space="preserve"> được hưởng đến khi hoàn thành khoá học</w:t>
      </w:r>
      <w:r w:rsidRPr="009C512C">
        <w:rPr>
          <w:rFonts w:eastAsia="Times New Roman"/>
          <w:color w:val="000000" w:themeColor="text1"/>
          <w:spacing w:val="-4"/>
          <w:szCs w:val="28"/>
          <w:lang w:val="nl-NL"/>
        </w:rPr>
        <w:t>.</w:t>
      </w:r>
      <w:r w:rsidR="0003535A" w:rsidRPr="009C512C">
        <w:rPr>
          <w:rFonts w:eastAsia="Times New Roman"/>
          <w:color w:val="000000" w:themeColor="text1"/>
          <w:spacing w:val="-4"/>
          <w:szCs w:val="28"/>
          <w:lang w:val="nl-NL"/>
        </w:rPr>
        <w:t xml:space="preserve"> </w:t>
      </w:r>
    </w:p>
    <w:p w14:paraId="00A89548" w14:textId="72333D56" w:rsidR="00E35BA1" w:rsidRPr="009C512C" w:rsidRDefault="00E35BA1" w:rsidP="00E35BA1">
      <w:pPr>
        <w:spacing w:before="120" w:after="120" w:line="240" w:lineRule="auto"/>
        <w:ind w:firstLine="720"/>
        <w:jc w:val="both"/>
        <w:rPr>
          <w:rFonts w:eastAsia="Times New Roman"/>
          <w:b/>
          <w:szCs w:val="28"/>
        </w:rPr>
      </w:pPr>
      <w:r w:rsidRPr="009C512C">
        <w:rPr>
          <w:rFonts w:eastAsia="Times New Roman"/>
          <w:b/>
          <w:szCs w:val="28"/>
          <w:lang w:val="nl-NL"/>
        </w:rPr>
        <w:t xml:space="preserve">Điều </w:t>
      </w:r>
      <w:r w:rsidR="006075A2" w:rsidRPr="009C512C">
        <w:rPr>
          <w:rFonts w:eastAsia="Times New Roman"/>
          <w:b/>
          <w:szCs w:val="28"/>
          <w:lang w:val="nl-NL"/>
        </w:rPr>
        <w:t>3</w:t>
      </w:r>
      <w:r w:rsidRPr="009C512C">
        <w:rPr>
          <w:rFonts w:eastAsia="Times New Roman"/>
          <w:b/>
          <w:szCs w:val="28"/>
          <w:lang w:val="nl-NL"/>
        </w:rPr>
        <w:t xml:space="preserve">. </w:t>
      </w:r>
      <w:r w:rsidR="0065380E" w:rsidRPr="009C512C">
        <w:rPr>
          <w:rFonts w:eastAsia="Times New Roman"/>
          <w:b/>
          <w:szCs w:val="28"/>
          <w:lang w:val="nl-NL"/>
        </w:rPr>
        <w:t>K</w:t>
      </w:r>
      <w:r w:rsidRPr="009C512C">
        <w:rPr>
          <w:rFonts w:eastAsia="Times New Roman"/>
          <w:b/>
          <w:szCs w:val="28"/>
        </w:rPr>
        <w:t xml:space="preserve">inh phí </w:t>
      </w:r>
      <w:r w:rsidR="00AD0042" w:rsidRPr="009C512C">
        <w:rPr>
          <w:rFonts w:eastAsia="Times New Roman"/>
          <w:b/>
          <w:szCs w:val="28"/>
        </w:rPr>
        <w:t>hỗ trợ</w:t>
      </w:r>
    </w:p>
    <w:p w14:paraId="5E739A82" w14:textId="77777777" w:rsidR="00E35BA1" w:rsidRPr="009C512C" w:rsidRDefault="00E35BA1" w:rsidP="00E35BA1">
      <w:pPr>
        <w:spacing w:before="120" w:after="120" w:line="240" w:lineRule="auto"/>
        <w:ind w:firstLine="720"/>
        <w:jc w:val="both"/>
        <w:rPr>
          <w:rFonts w:eastAsia="Times New Roman"/>
          <w:szCs w:val="28"/>
          <w:lang w:val="nl-NL"/>
        </w:rPr>
      </w:pPr>
      <w:r w:rsidRPr="009C512C">
        <w:rPr>
          <w:rFonts w:eastAsia="Times New Roman"/>
          <w:szCs w:val="28"/>
          <w:lang w:val="nl-NL"/>
        </w:rPr>
        <w:t xml:space="preserve">Kinh phí hỗ trợ </w:t>
      </w:r>
      <w:r w:rsidRPr="009C512C">
        <w:rPr>
          <w:szCs w:val="28"/>
          <w:lang w:val="fi-FI"/>
        </w:rPr>
        <w:t>cho đối tượng được chăm sóc, nuôi dưỡng tại Làng trẻ em SOS Điện Biên Phủ, tỉnh Điện Biên</w:t>
      </w:r>
      <w:r w:rsidRPr="009C512C">
        <w:rPr>
          <w:rFonts w:eastAsia="Times New Roman"/>
          <w:szCs w:val="28"/>
          <w:lang w:val="nl-NL"/>
        </w:rPr>
        <w:t xml:space="preserve"> do ngân sách tỉnh đảm bảo trong dự toán chi đảm bảo xã hội hàng năm.</w:t>
      </w:r>
    </w:p>
    <w:p w14:paraId="13FB65A4" w14:textId="3ECE7A32" w:rsidR="00E35BA1" w:rsidRPr="009C512C" w:rsidRDefault="00E35BA1" w:rsidP="00E35BA1">
      <w:pPr>
        <w:spacing w:before="120" w:after="120" w:line="240" w:lineRule="auto"/>
        <w:ind w:firstLine="720"/>
        <w:jc w:val="both"/>
        <w:rPr>
          <w:rFonts w:eastAsia="Times New Roman"/>
          <w:b/>
          <w:szCs w:val="28"/>
        </w:rPr>
      </w:pPr>
      <w:r w:rsidRPr="009C512C">
        <w:rPr>
          <w:rFonts w:eastAsia="Times New Roman"/>
          <w:b/>
          <w:szCs w:val="28"/>
          <w:lang w:val="nl-NL"/>
        </w:rPr>
        <w:t xml:space="preserve">Điều </w:t>
      </w:r>
      <w:r w:rsidR="006075A2" w:rsidRPr="009C512C">
        <w:rPr>
          <w:rFonts w:eastAsia="Times New Roman"/>
          <w:b/>
          <w:szCs w:val="28"/>
          <w:lang w:val="nl-NL"/>
        </w:rPr>
        <w:t>4</w:t>
      </w:r>
      <w:r w:rsidRPr="009C512C">
        <w:rPr>
          <w:rFonts w:eastAsia="Times New Roman"/>
          <w:b/>
          <w:szCs w:val="28"/>
          <w:lang w:val="nl-NL"/>
        </w:rPr>
        <w:t xml:space="preserve">. </w:t>
      </w:r>
      <w:r w:rsidRPr="009C512C">
        <w:rPr>
          <w:rFonts w:eastAsia="Times New Roman"/>
          <w:b/>
          <w:szCs w:val="28"/>
          <w:lang w:val="vi-VN"/>
        </w:rPr>
        <w:t>Tổ chức thực hiện</w:t>
      </w:r>
    </w:p>
    <w:p w14:paraId="2E76FF8C" w14:textId="77777777" w:rsidR="00E35BA1" w:rsidRPr="009C512C" w:rsidRDefault="00E35BA1" w:rsidP="00E35BA1">
      <w:pPr>
        <w:spacing w:before="120" w:after="120" w:line="240" w:lineRule="auto"/>
        <w:ind w:firstLine="720"/>
        <w:jc w:val="both"/>
        <w:rPr>
          <w:rFonts w:eastAsia="Times New Roman"/>
          <w:szCs w:val="28"/>
          <w:lang w:val="vi-VN"/>
        </w:rPr>
      </w:pPr>
      <w:r w:rsidRPr="009C512C">
        <w:rPr>
          <w:rFonts w:eastAsia="Times New Roman"/>
          <w:szCs w:val="28"/>
          <w:lang w:val="vi-VN"/>
        </w:rPr>
        <w:t xml:space="preserve">1. </w:t>
      </w:r>
      <w:r w:rsidRPr="009C512C">
        <w:rPr>
          <w:rFonts w:eastAsia="Times New Roman"/>
          <w:szCs w:val="28"/>
        </w:rPr>
        <w:t xml:space="preserve">Giao </w:t>
      </w:r>
      <w:r w:rsidRPr="009C512C">
        <w:rPr>
          <w:rFonts w:eastAsia="Times New Roman"/>
          <w:szCs w:val="28"/>
          <w:lang w:val="vi-VN"/>
        </w:rPr>
        <w:t>Ủy ban nhân dân tỉnh tổ chức thực hiện Nghị quyết theo quy định của pháp luật.</w:t>
      </w:r>
    </w:p>
    <w:p w14:paraId="263675D4" w14:textId="77777777" w:rsidR="00E35BA1" w:rsidRPr="009C512C" w:rsidRDefault="00E35BA1" w:rsidP="00E35BA1">
      <w:pPr>
        <w:spacing w:before="120" w:after="120" w:line="240" w:lineRule="auto"/>
        <w:ind w:firstLine="720"/>
        <w:jc w:val="both"/>
        <w:rPr>
          <w:rFonts w:eastAsia="Times New Roman"/>
          <w:szCs w:val="28"/>
          <w:lang w:val="vi-VN"/>
        </w:rPr>
      </w:pPr>
      <w:r w:rsidRPr="009C512C">
        <w:rPr>
          <w:rFonts w:eastAsia="Times New Roman"/>
          <w:szCs w:val="28"/>
          <w:lang w:val="vi-VN"/>
        </w:rPr>
        <w:t xml:space="preserve">2. </w:t>
      </w:r>
      <w:r w:rsidRPr="009C512C">
        <w:rPr>
          <w:rFonts w:eastAsia="Times New Roman"/>
          <w:szCs w:val="28"/>
        </w:rPr>
        <w:t xml:space="preserve">Giao </w:t>
      </w:r>
      <w:r w:rsidRPr="009C512C">
        <w:rPr>
          <w:rFonts w:eastAsia="Times New Roman"/>
          <w:szCs w:val="28"/>
          <w:lang w:val="vi-VN"/>
        </w:rPr>
        <w:t>Thường trực Hội đồng nhân dân tỉnh, các Ban của Hội đồng nhân dân tỉnh, các Tổ đại biểu Hội đồng nhân dân tỉnh và</w:t>
      </w:r>
      <w:r w:rsidRPr="009C512C">
        <w:rPr>
          <w:rFonts w:eastAsia="Times New Roman"/>
          <w:szCs w:val="28"/>
        </w:rPr>
        <w:t xml:space="preserve"> các</w:t>
      </w:r>
      <w:r w:rsidRPr="009C512C">
        <w:rPr>
          <w:rFonts w:eastAsia="Times New Roman"/>
          <w:szCs w:val="28"/>
          <w:lang w:val="vi-VN"/>
        </w:rPr>
        <w:t xml:space="preserve"> đại biểu Hội đồng nhân dân tỉnh giám sát việc</w:t>
      </w:r>
      <w:r w:rsidRPr="009C512C">
        <w:rPr>
          <w:rFonts w:eastAsia="Times New Roman"/>
          <w:szCs w:val="28"/>
        </w:rPr>
        <w:t xml:space="preserve"> thực hiện</w:t>
      </w:r>
      <w:r w:rsidRPr="009C512C">
        <w:rPr>
          <w:rFonts w:eastAsia="Times New Roman"/>
          <w:szCs w:val="28"/>
          <w:lang w:val="vi-VN"/>
        </w:rPr>
        <w:t xml:space="preserve"> Nghị quyết.</w:t>
      </w:r>
    </w:p>
    <w:p w14:paraId="256CD6D4" w14:textId="7F70669F" w:rsidR="00E86509" w:rsidRPr="009C512C" w:rsidRDefault="00E35BA1" w:rsidP="00E86509">
      <w:pPr>
        <w:spacing w:before="120" w:after="120" w:line="240" w:lineRule="auto"/>
        <w:ind w:firstLine="720"/>
        <w:jc w:val="both"/>
        <w:rPr>
          <w:rFonts w:eastAsia="Times New Roman"/>
          <w:b/>
          <w:szCs w:val="28"/>
        </w:rPr>
      </w:pPr>
      <w:r w:rsidRPr="009C512C">
        <w:rPr>
          <w:rFonts w:eastAsia="Times New Roman"/>
          <w:b/>
          <w:w w:val="104"/>
          <w:szCs w:val="28"/>
          <w:lang w:val="vi-VN"/>
        </w:rPr>
        <w:t xml:space="preserve">Điều </w:t>
      </w:r>
      <w:r w:rsidR="006075A2" w:rsidRPr="009C512C">
        <w:rPr>
          <w:rFonts w:eastAsia="Times New Roman"/>
          <w:b/>
          <w:w w:val="104"/>
          <w:szCs w:val="28"/>
        </w:rPr>
        <w:t>5</w:t>
      </w:r>
      <w:r w:rsidRPr="009C512C">
        <w:rPr>
          <w:rFonts w:eastAsia="Times New Roman"/>
          <w:b/>
          <w:w w:val="104"/>
          <w:szCs w:val="28"/>
          <w:lang w:val="vi-VN"/>
        </w:rPr>
        <w:t xml:space="preserve">. </w:t>
      </w:r>
      <w:r w:rsidR="00144DD8">
        <w:rPr>
          <w:rFonts w:eastAsia="Times New Roman"/>
          <w:b/>
          <w:szCs w:val="28"/>
        </w:rPr>
        <w:t>Điều khoản</w:t>
      </w:r>
      <w:r w:rsidRPr="009C512C">
        <w:rPr>
          <w:rFonts w:eastAsia="Times New Roman"/>
          <w:b/>
          <w:szCs w:val="28"/>
          <w:lang w:val="vi-VN"/>
        </w:rPr>
        <w:t xml:space="preserve"> thi hành</w:t>
      </w:r>
    </w:p>
    <w:p w14:paraId="4F88447F" w14:textId="1907DDB8" w:rsidR="00E86509" w:rsidRPr="009C512C" w:rsidRDefault="002A693F" w:rsidP="002A693F">
      <w:pPr>
        <w:spacing w:before="120" w:after="120" w:line="240" w:lineRule="auto"/>
        <w:ind w:firstLine="720"/>
        <w:jc w:val="both"/>
        <w:rPr>
          <w:rFonts w:eastAsia="Times New Roman"/>
          <w:b/>
          <w:szCs w:val="28"/>
        </w:rPr>
      </w:pPr>
      <w:r w:rsidRPr="009C512C">
        <w:rPr>
          <w:rFonts w:eastAsia="Times New Roman"/>
          <w:szCs w:val="28"/>
        </w:rPr>
        <w:t xml:space="preserve">1. </w:t>
      </w:r>
      <w:r w:rsidR="00E86509" w:rsidRPr="009C512C">
        <w:rPr>
          <w:rFonts w:eastAsia="Times New Roman"/>
          <w:szCs w:val="28"/>
          <w:lang w:val="vi-VN"/>
        </w:rPr>
        <w:t>Nghị quyết</w:t>
      </w:r>
      <w:r w:rsidR="00E86509" w:rsidRPr="009C512C">
        <w:rPr>
          <w:rFonts w:eastAsia="Times New Roman"/>
          <w:szCs w:val="28"/>
        </w:rPr>
        <w:t xml:space="preserve"> có hiệu lực thi hành kể từ ngày </w:t>
      </w:r>
      <w:r w:rsidR="00F71E08" w:rsidRPr="009C512C">
        <w:rPr>
          <w:rFonts w:eastAsia="Times New Roman"/>
          <w:szCs w:val="28"/>
        </w:rPr>
        <w:t>01</w:t>
      </w:r>
      <w:r w:rsidR="00E86509" w:rsidRPr="009C512C">
        <w:rPr>
          <w:rFonts w:eastAsia="Times New Roman"/>
          <w:szCs w:val="28"/>
        </w:rPr>
        <w:t xml:space="preserve"> tháng </w:t>
      </w:r>
      <w:r w:rsidR="00F71E08" w:rsidRPr="009C512C">
        <w:rPr>
          <w:rFonts w:eastAsia="Times New Roman"/>
          <w:szCs w:val="28"/>
        </w:rPr>
        <w:t xml:space="preserve">8 </w:t>
      </w:r>
      <w:r w:rsidR="00E86509" w:rsidRPr="009C512C">
        <w:rPr>
          <w:rFonts w:eastAsia="Times New Roman"/>
          <w:szCs w:val="28"/>
        </w:rPr>
        <w:t>năm 2025.</w:t>
      </w:r>
    </w:p>
    <w:p w14:paraId="662EC1D1" w14:textId="1D26EB3D" w:rsidR="00E86509" w:rsidRPr="009C512C" w:rsidRDefault="002A693F" w:rsidP="00E86509">
      <w:pPr>
        <w:spacing w:before="120" w:after="120" w:line="240" w:lineRule="auto"/>
        <w:ind w:firstLine="720"/>
        <w:jc w:val="both"/>
        <w:rPr>
          <w:rFonts w:eastAsia="Times New Roman"/>
          <w:b/>
          <w:szCs w:val="28"/>
        </w:rPr>
      </w:pPr>
      <w:r w:rsidRPr="009C512C">
        <w:rPr>
          <w:rFonts w:eastAsia="Times New Roman"/>
          <w:szCs w:val="28"/>
        </w:rPr>
        <w:lastRenderedPageBreak/>
        <w:t xml:space="preserve">2. </w:t>
      </w:r>
      <w:r w:rsidR="00E86509" w:rsidRPr="009C512C">
        <w:rPr>
          <w:rFonts w:eastAsia="Times New Roman"/>
          <w:szCs w:val="28"/>
          <w:lang w:val="vi-VN"/>
        </w:rPr>
        <w:t xml:space="preserve">Nghị quyết </w:t>
      </w:r>
      <w:r w:rsidR="00E86509" w:rsidRPr="009C512C">
        <w:rPr>
          <w:rFonts w:eastAsia="Times New Roman"/>
          <w:szCs w:val="28"/>
        </w:rPr>
        <w:t xml:space="preserve">này </w:t>
      </w:r>
      <w:r w:rsidR="00E86509" w:rsidRPr="009C512C">
        <w:rPr>
          <w:rFonts w:eastAsia="Times New Roman"/>
          <w:szCs w:val="28"/>
          <w:lang w:val="pl-PL"/>
        </w:rPr>
        <w:t>thay thế</w:t>
      </w:r>
      <w:r w:rsidR="00E86509" w:rsidRPr="009C512C">
        <w:rPr>
          <w:iCs/>
          <w:szCs w:val="28"/>
        </w:rPr>
        <w:t xml:space="preserve"> Nghị quyết số 342/2014/NQ-HĐND ngày 23 tháng 7 năm 2014 của Hội đồng nhân dân tỉnh Điện Biên Quy định mức hỗ trợ cho đối tượng được chăm sóc, nuôi dưỡng tại Làng trẻ em SOS Điện Biên Phủ, tỉnh Điện Biên.</w:t>
      </w:r>
    </w:p>
    <w:p w14:paraId="2F20049C" w14:textId="629CB5B6" w:rsidR="00E35BA1" w:rsidRPr="004C4684" w:rsidRDefault="00E86509" w:rsidP="009C512C">
      <w:pPr>
        <w:spacing w:before="120" w:after="240" w:line="240" w:lineRule="auto"/>
        <w:ind w:firstLine="720"/>
        <w:jc w:val="both"/>
        <w:rPr>
          <w:rFonts w:eastAsia="Times New Roman"/>
          <w:i/>
          <w:iCs/>
          <w:spacing w:val="4"/>
          <w:szCs w:val="28"/>
        </w:rPr>
      </w:pPr>
      <w:r w:rsidRPr="004C4684">
        <w:rPr>
          <w:rFonts w:eastAsia="Times New Roman"/>
          <w:i/>
          <w:iCs/>
          <w:szCs w:val="28"/>
          <w:lang w:val="vi-VN"/>
        </w:rPr>
        <w:t>Nghị quyết này đã được Hội đồng nhân dân tỉnh Điện Biên Khóa XV, Kỳ họp thứ</w:t>
      </w:r>
      <w:r w:rsidR="00273DEF">
        <w:rPr>
          <w:rFonts w:eastAsia="Times New Roman"/>
          <w:i/>
          <w:iCs/>
          <w:szCs w:val="28"/>
        </w:rPr>
        <w:t xml:space="preserve"> Hai mươi mốt </w:t>
      </w:r>
      <w:r w:rsidRPr="004C4684">
        <w:rPr>
          <w:rFonts w:eastAsia="Times New Roman"/>
          <w:i/>
          <w:iCs/>
          <w:szCs w:val="28"/>
          <w:lang w:val="vi-VN"/>
        </w:rPr>
        <w:t xml:space="preserve">thông qua ngày </w:t>
      </w:r>
      <w:r w:rsidR="00F21FFC">
        <w:rPr>
          <w:rFonts w:eastAsia="Times New Roman"/>
          <w:i/>
          <w:iCs/>
          <w:szCs w:val="28"/>
        </w:rPr>
        <w:t xml:space="preserve">     </w:t>
      </w:r>
      <w:r w:rsidRPr="004C4684">
        <w:rPr>
          <w:rFonts w:eastAsia="Times New Roman"/>
          <w:i/>
          <w:iCs/>
          <w:szCs w:val="28"/>
          <w:lang w:val="vi-VN"/>
        </w:rPr>
        <w:t xml:space="preserve">tháng </w:t>
      </w:r>
      <w:r w:rsidR="00441E7D">
        <w:rPr>
          <w:rFonts w:eastAsia="Times New Roman"/>
          <w:i/>
          <w:iCs/>
          <w:szCs w:val="28"/>
        </w:rPr>
        <w:t xml:space="preserve">7 </w:t>
      </w:r>
      <w:r w:rsidRPr="004C4684">
        <w:rPr>
          <w:rFonts w:eastAsia="Times New Roman"/>
          <w:i/>
          <w:iCs/>
          <w:szCs w:val="28"/>
          <w:lang w:val="vi-VN"/>
        </w:rPr>
        <w:t>năm 202</w:t>
      </w:r>
      <w:r w:rsidRPr="004C4684">
        <w:rPr>
          <w:rFonts w:eastAsia="Times New Roman"/>
          <w:i/>
          <w:iCs/>
          <w:szCs w:val="28"/>
        </w:rPr>
        <w:t>5./.</w:t>
      </w:r>
    </w:p>
    <w:tbl>
      <w:tblPr>
        <w:tblW w:w="9072" w:type="dxa"/>
        <w:tblInd w:w="108" w:type="dxa"/>
        <w:tblLook w:val="04A0" w:firstRow="1" w:lastRow="0" w:firstColumn="1" w:lastColumn="0" w:noHBand="0" w:noVBand="1"/>
      </w:tblPr>
      <w:tblGrid>
        <w:gridCol w:w="5103"/>
        <w:gridCol w:w="3969"/>
      </w:tblGrid>
      <w:tr w:rsidR="000245BE" w:rsidRPr="000245BE" w14:paraId="0709DCD0" w14:textId="77777777" w:rsidTr="00E35BA1">
        <w:tc>
          <w:tcPr>
            <w:tcW w:w="5103" w:type="dxa"/>
            <w:hideMark/>
          </w:tcPr>
          <w:p w14:paraId="7A5DB10E" w14:textId="77777777" w:rsidR="00E35BA1" w:rsidRPr="000245BE" w:rsidRDefault="00E35BA1">
            <w:pPr>
              <w:spacing w:after="0" w:line="264" w:lineRule="auto"/>
              <w:jc w:val="both"/>
              <w:rPr>
                <w:rFonts w:eastAsia="Arial Unicode MS"/>
                <w:b/>
                <w:i/>
                <w:color w:val="000000" w:themeColor="text1"/>
                <w:sz w:val="24"/>
                <w:szCs w:val="28"/>
                <w:lang w:val="nl-NL"/>
              </w:rPr>
            </w:pPr>
            <w:r w:rsidRPr="000245BE">
              <w:rPr>
                <w:rFonts w:eastAsia="Arial Unicode MS"/>
                <w:b/>
                <w:i/>
                <w:color w:val="000000" w:themeColor="text1"/>
                <w:sz w:val="24"/>
                <w:szCs w:val="28"/>
                <w:lang w:val="nl-NL"/>
              </w:rPr>
              <w:t>Nơi nhận:</w:t>
            </w:r>
          </w:p>
          <w:p w14:paraId="775E64DD" w14:textId="77777777" w:rsidR="00E35BA1" w:rsidRPr="000245BE" w:rsidRDefault="00E35BA1">
            <w:pPr>
              <w:spacing w:after="0" w:line="240" w:lineRule="auto"/>
              <w:jc w:val="both"/>
              <w:rPr>
                <w:rFonts w:eastAsia="Arial Unicode MS"/>
                <w:color w:val="000000" w:themeColor="text1"/>
                <w:sz w:val="22"/>
                <w:lang w:val="nl-NL"/>
              </w:rPr>
            </w:pPr>
            <w:r w:rsidRPr="000245BE">
              <w:rPr>
                <w:rFonts w:eastAsia="Arial Unicode MS"/>
                <w:color w:val="000000" w:themeColor="text1"/>
                <w:sz w:val="22"/>
                <w:lang w:val="nl-NL"/>
              </w:rPr>
              <w:t>- Ủy ban thường vụ Quốc hội;</w:t>
            </w:r>
          </w:p>
          <w:p w14:paraId="195947BF" w14:textId="4EC50FA6" w:rsidR="00DE13BF" w:rsidRDefault="00E35BA1" w:rsidP="00DE13BF">
            <w:pPr>
              <w:spacing w:after="0" w:line="240" w:lineRule="auto"/>
              <w:jc w:val="both"/>
              <w:rPr>
                <w:rFonts w:eastAsia="Arial Unicode MS"/>
                <w:color w:val="000000" w:themeColor="text1"/>
                <w:sz w:val="22"/>
                <w:lang w:val="nl-NL"/>
              </w:rPr>
            </w:pPr>
            <w:r w:rsidRPr="000245BE">
              <w:rPr>
                <w:rFonts w:eastAsia="Arial Unicode MS"/>
                <w:color w:val="000000" w:themeColor="text1"/>
                <w:sz w:val="22"/>
                <w:lang w:val="nl-NL"/>
              </w:rPr>
              <w:t>- Chính phủ;</w:t>
            </w:r>
          </w:p>
          <w:p w14:paraId="27A40E07" w14:textId="7267FFD1" w:rsidR="00DE13BF" w:rsidRPr="00A16CC3" w:rsidRDefault="00DE13BF" w:rsidP="00DE13BF">
            <w:pPr>
              <w:widowControl w:val="0"/>
              <w:spacing w:after="0"/>
              <w:jc w:val="both"/>
              <w:rPr>
                <w:sz w:val="22"/>
              </w:rPr>
            </w:pPr>
            <w:r w:rsidRPr="00A16CC3">
              <w:rPr>
                <w:sz w:val="22"/>
              </w:rPr>
              <w:t>- Vụ Pháp chế Bộ</w:t>
            </w:r>
            <w:r>
              <w:rPr>
                <w:sz w:val="22"/>
              </w:rPr>
              <w:t xml:space="preserve"> Y tế;</w:t>
            </w:r>
          </w:p>
          <w:p w14:paraId="5BBAE8E6" w14:textId="51849D2B" w:rsidR="00DE13BF" w:rsidRPr="00A16CC3" w:rsidRDefault="00DE13BF" w:rsidP="00DE13BF">
            <w:pPr>
              <w:widowControl w:val="0"/>
              <w:spacing w:after="0"/>
              <w:jc w:val="both"/>
              <w:rPr>
                <w:sz w:val="22"/>
              </w:rPr>
            </w:pPr>
            <w:r w:rsidRPr="00A16CC3">
              <w:rPr>
                <w:sz w:val="22"/>
              </w:rPr>
              <w:t>- Cục Kiểm tra văn bản QPPL</w:t>
            </w:r>
            <w:r>
              <w:rPr>
                <w:sz w:val="22"/>
              </w:rPr>
              <w:t xml:space="preserve"> và</w:t>
            </w:r>
            <w:r w:rsidRPr="00A16CC3">
              <w:rPr>
                <w:sz w:val="22"/>
              </w:rPr>
              <w:t xml:space="preserve"> </w:t>
            </w:r>
            <w:r w:rsidRPr="000245BE">
              <w:rPr>
                <w:rFonts w:eastAsia="Arial Unicode MS"/>
                <w:color w:val="000000" w:themeColor="text1"/>
                <w:sz w:val="22"/>
                <w:lang w:val="nl-NL"/>
              </w:rPr>
              <w:t>QLXLVPHC</w:t>
            </w:r>
            <w:r>
              <w:rPr>
                <w:rFonts w:eastAsia="Arial Unicode MS"/>
                <w:color w:val="000000" w:themeColor="text1"/>
                <w:sz w:val="22"/>
                <w:lang w:val="nl-NL"/>
              </w:rPr>
              <w:t xml:space="preserve"> </w:t>
            </w:r>
            <w:r w:rsidRPr="00A16CC3">
              <w:rPr>
                <w:sz w:val="22"/>
              </w:rPr>
              <w:t>- Bộ Tư pháp;</w:t>
            </w:r>
          </w:p>
          <w:p w14:paraId="2C85AEE6" w14:textId="77777777" w:rsidR="00DE13BF" w:rsidRPr="00A16CC3" w:rsidRDefault="00DE13BF" w:rsidP="00DE13BF">
            <w:pPr>
              <w:widowControl w:val="0"/>
              <w:spacing w:after="0"/>
              <w:jc w:val="both"/>
              <w:rPr>
                <w:sz w:val="22"/>
              </w:rPr>
            </w:pPr>
            <w:r w:rsidRPr="00A16CC3">
              <w:rPr>
                <w:sz w:val="22"/>
              </w:rPr>
              <w:t>- TT Tỉnh ủy, TT HĐND tỉnh, Lãnh đạo UBND tỉnh;</w:t>
            </w:r>
          </w:p>
          <w:p w14:paraId="1F938440" w14:textId="5CE2508D" w:rsidR="00DE13BF" w:rsidRPr="00A16CC3" w:rsidRDefault="00DE13BF" w:rsidP="00DE13BF">
            <w:pPr>
              <w:widowControl w:val="0"/>
              <w:spacing w:after="0"/>
              <w:jc w:val="both"/>
              <w:rPr>
                <w:sz w:val="22"/>
              </w:rPr>
            </w:pPr>
            <w:r w:rsidRPr="00A16CC3">
              <w:rPr>
                <w:sz w:val="22"/>
              </w:rPr>
              <w:t>- Ủy ban MTTQ Việt Nam tỉnh</w:t>
            </w:r>
            <w:r w:rsidR="004C18D1">
              <w:rPr>
                <w:sz w:val="22"/>
              </w:rPr>
              <w:t>;</w:t>
            </w:r>
          </w:p>
          <w:p w14:paraId="794544CB" w14:textId="77777777" w:rsidR="00DE13BF" w:rsidRPr="00A16CC3" w:rsidRDefault="00DE13BF" w:rsidP="00DE13BF">
            <w:pPr>
              <w:widowControl w:val="0"/>
              <w:spacing w:after="0"/>
              <w:jc w:val="both"/>
              <w:rPr>
                <w:sz w:val="22"/>
              </w:rPr>
            </w:pPr>
            <w:r w:rsidRPr="00A16CC3">
              <w:rPr>
                <w:sz w:val="22"/>
              </w:rPr>
              <w:t>- Đại biểu Quốc hội, Đại biểu HĐND tỉnh;</w:t>
            </w:r>
          </w:p>
          <w:p w14:paraId="716D0CC4" w14:textId="77777777" w:rsidR="00DE13BF" w:rsidRPr="00A16CC3" w:rsidRDefault="00DE13BF" w:rsidP="00DE13BF">
            <w:pPr>
              <w:widowControl w:val="0"/>
              <w:spacing w:after="0"/>
              <w:jc w:val="both"/>
              <w:rPr>
                <w:sz w:val="22"/>
              </w:rPr>
            </w:pPr>
            <w:r w:rsidRPr="00A16CC3">
              <w:rPr>
                <w:sz w:val="22"/>
              </w:rPr>
              <w:t>- Các sở, ban, ngành, đoàn thể tỉnh;</w:t>
            </w:r>
          </w:p>
          <w:p w14:paraId="7F8FA021" w14:textId="38BAAD23" w:rsidR="00DE13BF" w:rsidRPr="00A16CC3" w:rsidRDefault="00DE13BF" w:rsidP="00DE13BF">
            <w:pPr>
              <w:widowControl w:val="0"/>
              <w:spacing w:after="0"/>
              <w:jc w:val="both"/>
              <w:rPr>
                <w:sz w:val="22"/>
              </w:rPr>
            </w:pPr>
            <w:r w:rsidRPr="00A16CC3">
              <w:rPr>
                <w:sz w:val="22"/>
              </w:rPr>
              <w:t xml:space="preserve">- HĐND, UBND các </w:t>
            </w:r>
            <w:r>
              <w:rPr>
                <w:sz w:val="22"/>
              </w:rPr>
              <w:t>xã, phường</w:t>
            </w:r>
            <w:r w:rsidRPr="00A16CC3">
              <w:rPr>
                <w:sz w:val="22"/>
              </w:rPr>
              <w:t>;</w:t>
            </w:r>
          </w:p>
          <w:p w14:paraId="43FF059A" w14:textId="77777777" w:rsidR="00DE13BF" w:rsidRPr="00A16CC3" w:rsidRDefault="00DE13BF" w:rsidP="00DE13BF">
            <w:pPr>
              <w:widowControl w:val="0"/>
              <w:spacing w:after="0"/>
              <w:jc w:val="both"/>
              <w:rPr>
                <w:sz w:val="22"/>
              </w:rPr>
            </w:pPr>
            <w:r w:rsidRPr="00A16CC3">
              <w:rPr>
                <w:sz w:val="22"/>
              </w:rPr>
              <w:t>- LĐ VP Đoàn ĐBQH và HĐND tỉnh;</w:t>
            </w:r>
          </w:p>
          <w:p w14:paraId="2986C947" w14:textId="6C90E976" w:rsidR="00DE13BF" w:rsidRPr="00A16CC3" w:rsidRDefault="00DE13BF" w:rsidP="00DE13BF">
            <w:pPr>
              <w:widowControl w:val="0"/>
              <w:spacing w:after="0"/>
              <w:jc w:val="both"/>
              <w:rPr>
                <w:sz w:val="22"/>
              </w:rPr>
            </w:pPr>
            <w:r w:rsidRPr="00A16CC3">
              <w:rPr>
                <w:sz w:val="22"/>
              </w:rPr>
              <w:t>- Báo Điện Biên Phủ;</w:t>
            </w:r>
          </w:p>
          <w:p w14:paraId="32E46496" w14:textId="77777777" w:rsidR="00DE13BF" w:rsidRPr="00A16CC3" w:rsidRDefault="00DE13BF" w:rsidP="00DE13BF">
            <w:pPr>
              <w:widowControl w:val="0"/>
              <w:spacing w:after="0"/>
              <w:jc w:val="both"/>
              <w:rPr>
                <w:sz w:val="22"/>
              </w:rPr>
            </w:pPr>
            <w:r w:rsidRPr="00A16CC3">
              <w:rPr>
                <w:sz w:val="22"/>
              </w:rPr>
              <w:t>- Trung tâm Thông tin - Hội nghị - Nhà khách tỉnh;</w:t>
            </w:r>
          </w:p>
          <w:p w14:paraId="7EF3A661" w14:textId="77777777" w:rsidR="00DE13BF" w:rsidRPr="00A16CC3" w:rsidRDefault="00DE13BF" w:rsidP="00DE13BF">
            <w:pPr>
              <w:widowControl w:val="0"/>
              <w:spacing w:after="0"/>
              <w:jc w:val="both"/>
              <w:rPr>
                <w:sz w:val="22"/>
              </w:rPr>
            </w:pPr>
            <w:r w:rsidRPr="00A16CC3">
              <w:rPr>
                <w:sz w:val="22"/>
              </w:rPr>
              <w:t>- Cổng TTĐT Đoàn ĐBQH và HĐND tỉnh;</w:t>
            </w:r>
          </w:p>
          <w:p w14:paraId="20593E6E" w14:textId="0D96CD38" w:rsidR="00E35BA1" w:rsidRPr="00DE13BF" w:rsidRDefault="00DE13BF">
            <w:pPr>
              <w:spacing w:after="0" w:line="240" w:lineRule="auto"/>
              <w:jc w:val="both"/>
              <w:rPr>
                <w:rFonts w:eastAsia="Arial Unicode MS"/>
                <w:color w:val="000000" w:themeColor="text1"/>
                <w:sz w:val="22"/>
                <w:lang w:val="nl-NL"/>
              </w:rPr>
            </w:pPr>
            <w:r w:rsidRPr="00A16CC3">
              <w:rPr>
                <w:sz w:val="22"/>
              </w:rPr>
              <w:t>- Lưu: VT.</w:t>
            </w:r>
            <w:r>
              <w:rPr>
                <w:sz w:val="22"/>
              </w:rPr>
              <w:t xml:space="preserve"> </w:t>
            </w:r>
          </w:p>
        </w:tc>
        <w:tc>
          <w:tcPr>
            <w:tcW w:w="3969" w:type="dxa"/>
          </w:tcPr>
          <w:p w14:paraId="1ABCC373" w14:textId="77777777" w:rsidR="00E35BA1" w:rsidRPr="000245BE" w:rsidRDefault="00E35BA1">
            <w:pPr>
              <w:spacing w:after="0" w:line="264" w:lineRule="auto"/>
              <w:jc w:val="center"/>
              <w:rPr>
                <w:rFonts w:eastAsia="Arial Unicode MS"/>
                <w:b/>
                <w:color w:val="000000" w:themeColor="text1"/>
                <w:szCs w:val="28"/>
                <w:lang w:val="nl-NL"/>
              </w:rPr>
            </w:pPr>
            <w:r w:rsidRPr="000245BE">
              <w:rPr>
                <w:rFonts w:eastAsia="Arial Unicode MS"/>
                <w:b/>
                <w:color w:val="000000" w:themeColor="text1"/>
                <w:szCs w:val="28"/>
                <w:lang w:val="nl-NL"/>
              </w:rPr>
              <w:t>CHỦ TỊCH</w:t>
            </w:r>
          </w:p>
          <w:p w14:paraId="56A2E32D" w14:textId="77777777" w:rsidR="00E35BA1" w:rsidRPr="000245BE" w:rsidRDefault="00E35BA1">
            <w:pPr>
              <w:spacing w:after="0" w:line="264" w:lineRule="auto"/>
              <w:jc w:val="center"/>
              <w:rPr>
                <w:rFonts w:eastAsia="Arial Unicode MS"/>
                <w:b/>
                <w:color w:val="000000" w:themeColor="text1"/>
                <w:szCs w:val="28"/>
                <w:lang w:val="nl-NL"/>
              </w:rPr>
            </w:pPr>
          </w:p>
          <w:p w14:paraId="41F20B5E" w14:textId="77777777" w:rsidR="00E35BA1" w:rsidRPr="000245BE" w:rsidRDefault="00E35BA1">
            <w:pPr>
              <w:spacing w:after="0" w:line="264" w:lineRule="auto"/>
              <w:jc w:val="center"/>
              <w:rPr>
                <w:rFonts w:eastAsia="Arial Unicode MS"/>
                <w:b/>
                <w:color w:val="000000" w:themeColor="text1"/>
                <w:szCs w:val="28"/>
                <w:lang w:val="nl-NL"/>
              </w:rPr>
            </w:pPr>
          </w:p>
          <w:p w14:paraId="7DAADCB4" w14:textId="77777777" w:rsidR="00E35BA1" w:rsidRDefault="00E35BA1">
            <w:pPr>
              <w:spacing w:after="0" w:line="264" w:lineRule="auto"/>
              <w:jc w:val="center"/>
              <w:rPr>
                <w:rFonts w:eastAsia="Arial Unicode MS"/>
                <w:b/>
                <w:color w:val="000000" w:themeColor="text1"/>
                <w:szCs w:val="28"/>
                <w:lang w:val="nl-NL"/>
              </w:rPr>
            </w:pPr>
          </w:p>
          <w:p w14:paraId="7A3FCA7C" w14:textId="77777777" w:rsidR="00767B53" w:rsidRPr="000245BE" w:rsidRDefault="00767B53">
            <w:pPr>
              <w:spacing w:after="0" w:line="264" w:lineRule="auto"/>
              <w:jc w:val="center"/>
              <w:rPr>
                <w:rFonts w:eastAsia="Arial Unicode MS"/>
                <w:b/>
                <w:color w:val="000000" w:themeColor="text1"/>
                <w:szCs w:val="28"/>
                <w:lang w:val="nl-NL"/>
              </w:rPr>
            </w:pPr>
          </w:p>
          <w:p w14:paraId="1EE1D124" w14:textId="77777777" w:rsidR="00E35BA1" w:rsidRPr="000245BE" w:rsidRDefault="00E35BA1">
            <w:pPr>
              <w:spacing w:after="0" w:line="264" w:lineRule="auto"/>
              <w:jc w:val="center"/>
              <w:rPr>
                <w:rFonts w:eastAsia="Arial Unicode MS"/>
                <w:b/>
                <w:color w:val="000000" w:themeColor="text1"/>
                <w:szCs w:val="28"/>
                <w:lang w:val="nl-NL"/>
              </w:rPr>
            </w:pPr>
          </w:p>
          <w:p w14:paraId="58210D58" w14:textId="5FA28E73" w:rsidR="00E35BA1" w:rsidRPr="000245BE" w:rsidRDefault="00767B53">
            <w:pPr>
              <w:spacing w:after="0" w:line="264" w:lineRule="auto"/>
              <w:jc w:val="center"/>
              <w:rPr>
                <w:rFonts w:eastAsia="Arial Unicode MS"/>
                <w:b/>
                <w:color w:val="000000" w:themeColor="text1"/>
                <w:szCs w:val="28"/>
                <w:lang w:val="nl-NL"/>
              </w:rPr>
            </w:pPr>
            <w:r>
              <w:rPr>
                <w:rFonts w:eastAsia="Arial Unicode MS"/>
                <w:b/>
                <w:color w:val="000000" w:themeColor="text1"/>
                <w:szCs w:val="28"/>
                <w:lang w:val="nl-NL"/>
              </w:rPr>
              <w:t>Lò Văn Phương</w:t>
            </w:r>
          </w:p>
        </w:tc>
      </w:tr>
    </w:tbl>
    <w:p w14:paraId="2068C3FF" w14:textId="77777777" w:rsidR="00E35BA1" w:rsidRDefault="00E35BA1" w:rsidP="00E35BA1">
      <w:pPr>
        <w:spacing w:before="120" w:after="120" w:line="240" w:lineRule="auto"/>
        <w:ind w:firstLine="720"/>
        <w:jc w:val="both"/>
        <w:rPr>
          <w:rFonts w:eastAsia="Times New Roman"/>
          <w:b/>
          <w:szCs w:val="28"/>
          <w:lang w:val="en-SG"/>
        </w:rPr>
      </w:pPr>
    </w:p>
    <w:p w14:paraId="6E33DC75" w14:textId="6734BF28" w:rsidR="00AC66F8" w:rsidRDefault="00AC66F8"/>
    <w:sectPr w:rsidR="00AC66F8" w:rsidSect="00E070A3">
      <w:headerReference w:type="default" r:id="rId7"/>
      <w:pgSz w:w="11907" w:h="16840" w:code="9"/>
      <w:pgMar w:top="1134" w:right="102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1A217" w14:textId="77777777" w:rsidR="00EF0431" w:rsidRDefault="00EF0431" w:rsidP="00235174">
      <w:pPr>
        <w:spacing w:after="0" w:line="240" w:lineRule="auto"/>
      </w:pPr>
      <w:r>
        <w:separator/>
      </w:r>
    </w:p>
  </w:endnote>
  <w:endnote w:type="continuationSeparator" w:id="0">
    <w:p w14:paraId="1E409A46" w14:textId="77777777" w:rsidR="00EF0431" w:rsidRDefault="00EF0431" w:rsidP="0023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49517" w14:textId="77777777" w:rsidR="00EF0431" w:rsidRDefault="00EF0431" w:rsidP="00235174">
      <w:pPr>
        <w:spacing w:after="0" w:line="240" w:lineRule="auto"/>
      </w:pPr>
      <w:r>
        <w:separator/>
      </w:r>
    </w:p>
  </w:footnote>
  <w:footnote w:type="continuationSeparator" w:id="0">
    <w:p w14:paraId="4AAB5798" w14:textId="77777777" w:rsidR="00EF0431" w:rsidRDefault="00EF0431" w:rsidP="00235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849148"/>
      <w:docPartObj>
        <w:docPartGallery w:val="Page Numbers (Top of Page)"/>
        <w:docPartUnique/>
      </w:docPartObj>
    </w:sdtPr>
    <w:sdtEndPr>
      <w:rPr>
        <w:noProof/>
      </w:rPr>
    </w:sdtEndPr>
    <w:sdtContent>
      <w:p w14:paraId="148D7413" w14:textId="4AB7EEEA" w:rsidR="00235174" w:rsidRDefault="0023517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8FCE481" w14:textId="77777777" w:rsidR="00235174" w:rsidRDefault="00235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75396"/>
    <w:multiLevelType w:val="hybridMultilevel"/>
    <w:tmpl w:val="7EDEA2B6"/>
    <w:lvl w:ilvl="0" w:tplc="830AA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13427"/>
    <w:multiLevelType w:val="hybridMultilevel"/>
    <w:tmpl w:val="41826C4A"/>
    <w:lvl w:ilvl="0" w:tplc="C180B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4A5744"/>
    <w:multiLevelType w:val="hybridMultilevel"/>
    <w:tmpl w:val="E4C63516"/>
    <w:lvl w:ilvl="0" w:tplc="59B4A00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202FAE"/>
    <w:multiLevelType w:val="hybridMultilevel"/>
    <w:tmpl w:val="38E042BC"/>
    <w:lvl w:ilvl="0" w:tplc="974EF10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A1"/>
    <w:rsid w:val="00014709"/>
    <w:rsid w:val="000245BE"/>
    <w:rsid w:val="0003535A"/>
    <w:rsid w:val="00055482"/>
    <w:rsid w:val="000602CB"/>
    <w:rsid w:val="00087422"/>
    <w:rsid w:val="000C6D5E"/>
    <w:rsid w:val="000F68CF"/>
    <w:rsid w:val="00112057"/>
    <w:rsid w:val="00144DD8"/>
    <w:rsid w:val="00153BC8"/>
    <w:rsid w:val="001621B7"/>
    <w:rsid w:val="001D686D"/>
    <w:rsid w:val="00235174"/>
    <w:rsid w:val="00273DEF"/>
    <w:rsid w:val="002975AC"/>
    <w:rsid w:val="002A693F"/>
    <w:rsid w:val="002F5400"/>
    <w:rsid w:val="0030633B"/>
    <w:rsid w:val="00316ACF"/>
    <w:rsid w:val="00326DFF"/>
    <w:rsid w:val="00333524"/>
    <w:rsid w:val="0034587B"/>
    <w:rsid w:val="0035266A"/>
    <w:rsid w:val="003563A0"/>
    <w:rsid w:val="003C6173"/>
    <w:rsid w:val="00412166"/>
    <w:rsid w:val="00421D83"/>
    <w:rsid w:val="00441E7D"/>
    <w:rsid w:val="00480FDD"/>
    <w:rsid w:val="004A3280"/>
    <w:rsid w:val="004C083C"/>
    <w:rsid w:val="004C18D1"/>
    <w:rsid w:val="004C4684"/>
    <w:rsid w:val="004E134F"/>
    <w:rsid w:val="004F0587"/>
    <w:rsid w:val="00527250"/>
    <w:rsid w:val="00532EF6"/>
    <w:rsid w:val="0053714C"/>
    <w:rsid w:val="00582356"/>
    <w:rsid w:val="005A2CC9"/>
    <w:rsid w:val="005C7746"/>
    <w:rsid w:val="005E692B"/>
    <w:rsid w:val="006058EA"/>
    <w:rsid w:val="006075A2"/>
    <w:rsid w:val="00630E92"/>
    <w:rsid w:val="0065380E"/>
    <w:rsid w:val="00680597"/>
    <w:rsid w:val="006B244D"/>
    <w:rsid w:val="006D7323"/>
    <w:rsid w:val="007061DC"/>
    <w:rsid w:val="00763AD8"/>
    <w:rsid w:val="00763F5D"/>
    <w:rsid w:val="00767B53"/>
    <w:rsid w:val="00776835"/>
    <w:rsid w:val="00824877"/>
    <w:rsid w:val="00842F49"/>
    <w:rsid w:val="0084731A"/>
    <w:rsid w:val="0087235D"/>
    <w:rsid w:val="0088030C"/>
    <w:rsid w:val="008C06BD"/>
    <w:rsid w:val="008D5F4B"/>
    <w:rsid w:val="00915E8C"/>
    <w:rsid w:val="009709B3"/>
    <w:rsid w:val="009C512C"/>
    <w:rsid w:val="009E22D9"/>
    <w:rsid w:val="00A94F11"/>
    <w:rsid w:val="00AB1470"/>
    <w:rsid w:val="00AC66F8"/>
    <w:rsid w:val="00AD0042"/>
    <w:rsid w:val="00B23340"/>
    <w:rsid w:val="00B471E6"/>
    <w:rsid w:val="00B60835"/>
    <w:rsid w:val="00B62766"/>
    <w:rsid w:val="00B914AC"/>
    <w:rsid w:val="00BC6101"/>
    <w:rsid w:val="00BD5193"/>
    <w:rsid w:val="00BF1F3B"/>
    <w:rsid w:val="00BF2287"/>
    <w:rsid w:val="00BF739D"/>
    <w:rsid w:val="00C44EEB"/>
    <w:rsid w:val="00C75BC5"/>
    <w:rsid w:val="00CA7A0B"/>
    <w:rsid w:val="00CE20F2"/>
    <w:rsid w:val="00D136E5"/>
    <w:rsid w:val="00D167A3"/>
    <w:rsid w:val="00D24797"/>
    <w:rsid w:val="00D248B4"/>
    <w:rsid w:val="00D57029"/>
    <w:rsid w:val="00D6100E"/>
    <w:rsid w:val="00D7664D"/>
    <w:rsid w:val="00D77D4B"/>
    <w:rsid w:val="00DA13EB"/>
    <w:rsid w:val="00DB5228"/>
    <w:rsid w:val="00DB6FF8"/>
    <w:rsid w:val="00DE13BF"/>
    <w:rsid w:val="00E0399F"/>
    <w:rsid w:val="00E070A3"/>
    <w:rsid w:val="00E23596"/>
    <w:rsid w:val="00E32C72"/>
    <w:rsid w:val="00E35BA1"/>
    <w:rsid w:val="00E4301A"/>
    <w:rsid w:val="00E472F6"/>
    <w:rsid w:val="00E606C4"/>
    <w:rsid w:val="00E86509"/>
    <w:rsid w:val="00EE296F"/>
    <w:rsid w:val="00EE56D6"/>
    <w:rsid w:val="00EF0431"/>
    <w:rsid w:val="00F21FFC"/>
    <w:rsid w:val="00F409CB"/>
    <w:rsid w:val="00F501AB"/>
    <w:rsid w:val="00F71E08"/>
    <w:rsid w:val="00F7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B9C7"/>
  <w15:docId w15:val="{B5922DAA-4BE8-4A5B-BE42-CBD9564C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A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BA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75A2"/>
    <w:pPr>
      <w:ind w:left="720"/>
      <w:contextualSpacing/>
    </w:pPr>
  </w:style>
  <w:style w:type="paragraph" w:styleId="Header">
    <w:name w:val="header"/>
    <w:basedOn w:val="Normal"/>
    <w:link w:val="HeaderChar"/>
    <w:uiPriority w:val="99"/>
    <w:unhideWhenUsed/>
    <w:rsid w:val="00235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174"/>
    <w:rPr>
      <w:rFonts w:ascii="Times New Roman" w:eastAsia="Calibri" w:hAnsi="Times New Roman" w:cs="Times New Roman"/>
      <w:sz w:val="28"/>
    </w:rPr>
  </w:style>
  <w:style w:type="paragraph" w:styleId="Footer">
    <w:name w:val="footer"/>
    <w:basedOn w:val="Normal"/>
    <w:link w:val="FooterChar"/>
    <w:uiPriority w:val="99"/>
    <w:unhideWhenUsed/>
    <w:rsid w:val="00235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17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253481">
      <w:bodyDiv w:val="1"/>
      <w:marLeft w:val="0"/>
      <w:marRight w:val="0"/>
      <w:marTop w:val="0"/>
      <w:marBottom w:val="0"/>
      <w:divBdr>
        <w:top w:val="none" w:sz="0" w:space="0" w:color="auto"/>
        <w:left w:val="none" w:sz="0" w:space="0" w:color="auto"/>
        <w:bottom w:val="none" w:sz="0" w:space="0" w:color="auto"/>
        <w:right w:val="none" w:sz="0" w:space="0" w:color="auto"/>
      </w:divBdr>
    </w:div>
    <w:div w:id="57810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9</cp:revision>
  <dcterms:created xsi:type="dcterms:W3CDTF">2025-07-11T09:32:00Z</dcterms:created>
  <dcterms:modified xsi:type="dcterms:W3CDTF">2025-07-11T10:45:00Z</dcterms:modified>
</cp:coreProperties>
</file>