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68" w:rsidRPr="00392839" w:rsidRDefault="00834868" w:rsidP="00834868">
      <w:pPr>
        <w:spacing w:after="0" w:line="240" w:lineRule="auto"/>
        <w:jc w:val="center"/>
        <w:rPr>
          <w:rFonts w:ascii="Times New Roman" w:eastAsia="Times New Roman" w:hAnsi="Times New Roman" w:cs="Times New Roman"/>
          <w:b/>
          <w:color w:val="000000" w:themeColor="text1"/>
          <w:sz w:val="28"/>
          <w:szCs w:val="24"/>
        </w:rPr>
      </w:pPr>
      <w:r w:rsidRPr="00392839">
        <w:rPr>
          <w:rFonts w:ascii="New serif" w:hAnsi="New serif" w:cs="Segoe UI"/>
          <w:b/>
          <w:bCs/>
          <w:i/>
          <w:iCs/>
          <w:color w:val="000000" w:themeColor="text1"/>
          <w:sz w:val="28"/>
          <w:szCs w:val="24"/>
          <w:shd w:val="clear" w:color="auto" w:fill="FFFFFF"/>
        </w:rPr>
        <w:t>  </w:t>
      </w:r>
      <w:r w:rsidRPr="00392839">
        <w:rPr>
          <w:rFonts w:ascii="New serif" w:hAnsi="New serif"/>
          <w:color w:val="000000" w:themeColor="text1"/>
          <w:sz w:val="28"/>
          <w:szCs w:val="24"/>
          <w:shd w:val="clear" w:color="auto" w:fill="FFFFFF"/>
        </w:rPr>
        <w:t>  </w:t>
      </w:r>
      <w:r w:rsidRPr="00392839">
        <w:rPr>
          <w:rFonts w:ascii="New serif" w:hAnsi="New serif"/>
          <w:b/>
          <w:bCs/>
          <w:color w:val="000000" w:themeColor="text1"/>
          <w:sz w:val="28"/>
          <w:szCs w:val="24"/>
          <w:shd w:val="clear" w:color="auto" w:fill="FFFFFF"/>
        </w:rPr>
        <w:t> </w:t>
      </w:r>
      <w:r w:rsidRPr="00392839">
        <w:rPr>
          <w:rFonts w:ascii="Times New Roman" w:eastAsia="Times New Roman" w:hAnsi="Times New Roman" w:cs="Times New Roman"/>
          <w:b/>
          <w:color w:val="000000" w:themeColor="text1"/>
          <w:sz w:val="28"/>
          <w:szCs w:val="24"/>
        </w:rPr>
        <w:t>KỸ NĂNG GIÁM SÁT HOẠT ĐỘNG TƯ PHÁP TRONG ĐIỀU TRA,</w:t>
      </w:r>
    </w:p>
    <w:p w:rsidR="00834868" w:rsidRPr="00392839" w:rsidRDefault="00834868" w:rsidP="00834868">
      <w:pPr>
        <w:spacing w:after="0" w:line="240" w:lineRule="auto"/>
        <w:jc w:val="center"/>
        <w:rPr>
          <w:rFonts w:ascii="Times New Roman" w:eastAsia="Times New Roman" w:hAnsi="Times New Roman" w:cs="Times New Roman"/>
          <w:b/>
          <w:color w:val="000000" w:themeColor="text1"/>
          <w:sz w:val="28"/>
          <w:szCs w:val="24"/>
        </w:rPr>
      </w:pPr>
      <w:r w:rsidRPr="00392839">
        <w:rPr>
          <w:rFonts w:ascii="Times New Roman" w:eastAsia="Times New Roman" w:hAnsi="Times New Roman" w:cs="Times New Roman"/>
          <w:b/>
          <w:color w:val="000000" w:themeColor="text1"/>
          <w:sz w:val="28"/>
          <w:szCs w:val="24"/>
        </w:rPr>
        <w:t xml:space="preserve"> TRUY TỐ, XÉT XỬ, THỰC THI QUYẾT ĐỊNH CỦA TÒA ÁN</w:t>
      </w:r>
    </w:p>
    <w:p w:rsidR="00834868" w:rsidRDefault="00834868" w:rsidP="00834868">
      <w:pPr>
        <w:spacing w:after="0" w:line="240" w:lineRule="auto"/>
        <w:jc w:val="center"/>
        <w:rPr>
          <w:rFonts w:ascii="Times New Roman" w:eastAsia="Times New Roman" w:hAnsi="Times New Roman" w:cs="Times New Roman"/>
          <w:b/>
          <w:color w:val="000000" w:themeColor="text1"/>
          <w:sz w:val="28"/>
          <w:szCs w:val="28"/>
        </w:rPr>
      </w:pPr>
    </w:p>
    <w:p w:rsidR="00834868" w:rsidRDefault="00834868" w:rsidP="00834868">
      <w:pPr>
        <w:spacing w:after="0"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i/>
          <w:color w:val="000000" w:themeColor="text1"/>
          <w:sz w:val="28"/>
          <w:szCs w:val="28"/>
        </w:rPr>
        <w:t>Hà Công Long,</w:t>
      </w:r>
    </w:p>
    <w:p w:rsidR="00834868" w:rsidRDefault="00834868" w:rsidP="00834868">
      <w:pPr>
        <w:spacing w:after="0"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r w:rsidR="00420A4B">
        <w:rPr>
          <w:rFonts w:ascii="Times New Roman" w:eastAsia="Times New Roman" w:hAnsi="Times New Roman" w:cs="Times New Roman"/>
          <w:i/>
          <w:color w:val="000000" w:themeColor="text1"/>
          <w:sz w:val="28"/>
          <w:szCs w:val="28"/>
        </w:rPr>
        <w:t>N</w:t>
      </w:r>
      <w:r>
        <w:rPr>
          <w:rFonts w:ascii="Times New Roman" w:eastAsia="Times New Roman" w:hAnsi="Times New Roman" w:cs="Times New Roman"/>
          <w:i/>
          <w:color w:val="000000" w:themeColor="text1"/>
          <w:sz w:val="28"/>
          <w:szCs w:val="28"/>
        </w:rPr>
        <w:t>guyên Phó Trưởng Ban Dân nguyện,</w:t>
      </w:r>
    </w:p>
    <w:p w:rsidR="00834868" w:rsidRDefault="00834868" w:rsidP="00834868">
      <w:pPr>
        <w:spacing w:after="0"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Ủy viên Ủy ban tư pháp Quốc hội khóa XII, XIII</w:t>
      </w:r>
    </w:p>
    <w:p w:rsidR="00834868" w:rsidRDefault="00834868" w:rsidP="00834868">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834868" w:rsidRDefault="00834868" w:rsidP="004256F9">
      <w:pPr>
        <w:spacing w:after="0" w:line="240" w:lineRule="auto"/>
        <w:jc w:val="both"/>
        <w:rPr>
          <w:rFonts w:ascii="Times New Roman" w:eastAsia="Times New Roman" w:hAnsi="Times New Roman" w:cs="Times New Roman"/>
          <w:color w:val="000000" w:themeColor="text1"/>
          <w:sz w:val="28"/>
          <w:szCs w:val="28"/>
        </w:rPr>
      </w:pPr>
      <w:r w:rsidRPr="002315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rsidR="00834868" w:rsidRPr="00D84906" w:rsidRDefault="00BE6D82" w:rsidP="00D84906">
      <w:pPr>
        <w:pStyle w:val="ListParagraph"/>
        <w:numPr>
          <w:ilvl w:val="0"/>
          <w:numId w:val="13"/>
        </w:numPr>
        <w:shd w:val="clear" w:color="auto" w:fill="FFFFFF"/>
        <w:tabs>
          <w:tab w:val="left" w:pos="851"/>
        </w:tabs>
        <w:spacing w:after="0" w:line="360" w:lineRule="auto"/>
        <w:ind w:left="431" w:firstLine="278"/>
        <w:jc w:val="both"/>
        <w:textAlignment w:val="baseline"/>
        <w:rPr>
          <w:rFonts w:ascii="Times New Roman" w:eastAsia="Times New Roman" w:hAnsi="Times New Roman" w:cs="Times New Roman"/>
          <w:b/>
          <w:color w:val="000000" w:themeColor="text1"/>
          <w:sz w:val="28"/>
          <w:szCs w:val="28"/>
          <w:lang w:val="vi-VN"/>
        </w:rPr>
      </w:pPr>
      <w:r w:rsidRPr="00D84906">
        <w:rPr>
          <w:rFonts w:ascii="Times New Roman" w:eastAsia="Times New Roman" w:hAnsi="Times New Roman" w:cs="Times New Roman"/>
          <w:b/>
          <w:color w:val="000000" w:themeColor="text1"/>
          <w:sz w:val="28"/>
          <w:szCs w:val="28"/>
          <w:lang w:val="vi-VN"/>
        </w:rPr>
        <w:t>Khái quát về c</w:t>
      </w:r>
      <w:r w:rsidR="00834868" w:rsidRPr="00D84906">
        <w:rPr>
          <w:rFonts w:ascii="Times New Roman" w:eastAsia="Times New Roman" w:hAnsi="Times New Roman" w:cs="Times New Roman"/>
          <w:b/>
          <w:color w:val="000000" w:themeColor="text1"/>
          <w:sz w:val="28"/>
          <w:szCs w:val="28"/>
        </w:rPr>
        <w:t xml:space="preserve">ơ quan tư pháp </w:t>
      </w:r>
      <w:r w:rsidR="00186831" w:rsidRPr="00D84906">
        <w:rPr>
          <w:rFonts w:ascii="Times New Roman" w:eastAsia="Times New Roman" w:hAnsi="Times New Roman" w:cs="Times New Roman"/>
          <w:b/>
          <w:color w:val="000000" w:themeColor="text1"/>
          <w:sz w:val="28"/>
          <w:szCs w:val="28"/>
          <w:lang w:val="vi-VN"/>
        </w:rPr>
        <w:t>và hoạt động tư pháp</w:t>
      </w:r>
    </w:p>
    <w:p w:rsidR="00581C27" w:rsidRPr="00D84906" w:rsidRDefault="00C3182D" w:rsidP="00D84906">
      <w:pPr>
        <w:pStyle w:val="ListParagraph"/>
        <w:numPr>
          <w:ilvl w:val="0"/>
          <w:numId w:val="14"/>
        </w:numPr>
        <w:shd w:val="clear" w:color="auto" w:fill="FFFFFF"/>
        <w:tabs>
          <w:tab w:val="left" w:pos="993"/>
        </w:tabs>
        <w:spacing w:after="0" w:line="360" w:lineRule="auto"/>
        <w:ind w:left="0" w:firstLine="720"/>
        <w:jc w:val="both"/>
        <w:rPr>
          <w:rFonts w:ascii="Times New Roman" w:eastAsia="Times New Roman" w:hAnsi="Times New Roman" w:cs="Times New Roman"/>
          <w:b/>
          <w:color w:val="000000" w:themeColor="text1"/>
          <w:sz w:val="28"/>
          <w:szCs w:val="28"/>
        </w:rPr>
      </w:pPr>
      <w:r w:rsidRPr="00D84906">
        <w:rPr>
          <w:rFonts w:ascii="Times New Roman" w:eastAsia="Times New Roman" w:hAnsi="Times New Roman" w:cs="Times New Roman"/>
          <w:b/>
          <w:color w:val="000000" w:themeColor="text1"/>
          <w:sz w:val="28"/>
          <w:szCs w:val="28"/>
          <w:lang w:val="vi-VN"/>
        </w:rPr>
        <w:t>C</w:t>
      </w:r>
      <w:r w:rsidR="00186831" w:rsidRPr="00D84906">
        <w:rPr>
          <w:rFonts w:ascii="Times New Roman" w:eastAsia="Times New Roman" w:hAnsi="Times New Roman" w:cs="Times New Roman"/>
          <w:b/>
          <w:color w:val="000000" w:themeColor="text1"/>
          <w:sz w:val="28"/>
          <w:szCs w:val="28"/>
        </w:rPr>
        <w:t>ơ quan tư pháp</w:t>
      </w:r>
      <w:r w:rsidR="00834868" w:rsidRPr="00D84906">
        <w:rPr>
          <w:rFonts w:ascii="Times New Roman" w:eastAsia="Times New Roman" w:hAnsi="Times New Roman" w:cs="Times New Roman"/>
          <w:b/>
          <w:color w:val="000000" w:themeColor="text1"/>
          <w:sz w:val="28"/>
          <w:szCs w:val="28"/>
        </w:rPr>
        <w:t>:</w:t>
      </w:r>
    </w:p>
    <w:p w:rsidR="00581C27" w:rsidRPr="00581C27" w:rsidRDefault="00581C27" w:rsidP="00392839">
      <w:pPr>
        <w:shd w:val="clear" w:color="auto" w:fill="FFFFFF"/>
        <w:spacing w:after="0" w:line="360" w:lineRule="auto"/>
        <w:ind w:firstLine="720"/>
        <w:jc w:val="both"/>
        <w:rPr>
          <w:rFonts w:ascii="Times New Roman" w:eastAsia="Times New Roman" w:hAnsi="Times New Roman" w:cs="Times New Roman"/>
          <w:i/>
          <w:color w:val="000000" w:themeColor="text1"/>
          <w:sz w:val="28"/>
          <w:szCs w:val="28"/>
        </w:rPr>
      </w:pPr>
      <w:r w:rsidRPr="00581C27">
        <w:rPr>
          <w:rFonts w:ascii="Times New Roman" w:eastAsia="Times New Roman" w:hAnsi="Times New Roman" w:cs="Times New Roman"/>
          <w:i/>
          <w:color w:val="000000" w:themeColor="text1"/>
          <w:sz w:val="28"/>
          <w:szCs w:val="28"/>
        </w:rPr>
        <w:t>-</w:t>
      </w:r>
      <w:r w:rsidRPr="00581C27">
        <w:rPr>
          <w:rFonts w:ascii="Times New Roman" w:hAnsi="Times New Roman" w:cs="Times New Roman"/>
          <w:color w:val="222222"/>
          <w:sz w:val="28"/>
          <w:szCs w:val="28"/>
          <w:shd w:val="clear" w:color="auto" w:fill="FFFFFF"/>
        </w:rPr>
        <w:t xml:space="preserve"> Cơ quan tư pháp là những cơ quan thực hiện các nhiệm vụ liên quan đến việc giải quyết tranh chấp và xử lý các vụ </w:t>
      </w:r>
      <w:r w:rsidR="00A33991">
        <w:rPr>
          <w:rFonts w:ascii="Times New Roman" w:hAnsi="Times New Roman" w:cs="Times New Roman"/>
          <w:color w:val="222222"/>
          <w:sz w:val="28"/>
          <w:szCs w:val="28"/>
          <w:shd w:val="clear" w:color="auto" w:fill="FFFFFF"/>
        </w:rPr>
        <w:t xml:space="preserve">việc </w:t>
      </w:r>
      <w:r w:rsidRPr="00581C27">
        <w:rPr>
          <w:rFonts w:ascii="Times New Roman" w:hAnsi="Times New Roman" w:cs="Times New Roman"/>
          <w:color w:val="222222"/>
          <w:sz w:val="28"/>
          <w:szCs w:val="28"/>
          <w:shd w:val="clear" w:color="auto" w:fill="FFFFFF"/>
        </w:rPr>
        <w:t>vi phạm pháp luật, đảm bảo tính công bằng</w:t>
      </w:r>
      <w:r w:rsidR="00381040">
        <w:rPr>
          <w:rFonts w:ascii="Times New Roman" w:hAnsi="Times New Roman" w:cs="Times New Roman"/>
          <w:color w:val="222222"/>
          <w:sz w:val="28"/>
          <w:szCs w:val="28"/>
          <w:shd w:val="clear" w:color="auto" w:fill="FFFFFF"/>
        </w:rPr>
        <w:t xml:space="preserve">, tính </w:t>
      </w:r>
      <w:r w:rsidRPr="00581C27">
        <w:rPr>
          <w:rFonts w:ascii="Times New Roman" w:hAnsi="Times New Roman" w:cs="Times New Roman"/>
          <w:color w:val="222222"/>
          <w:sz w:val="28"/>
          <w:szCs w:val="28"/>
          <w:shd w:val="clear" w:color="auto" w:fill="FFFFFF"/>
        </w:rPr>
        <w:t>đúng đắn của quyết định và phán quyết của mình, bảo vệ quyền lợi và lợi ích của các bên liên quan trong quá trình giải quyế</w:t>
      </w:r>
      <w:r w:rsidR="00381040">
        <w:rPr>
          <w:rFonts w:ascii="Times New Roman" w:hAnsi="Times New Roman" w:cs="Times New Roman"/>
          <w:color w:val="222222"/>
          <w:sz w:val="28"/>
          <w:szCs w:val="28"/>
          <w:shd w:val="clear" w:color="auto" w:fill="FFFFFF"/>
        </w:rPr>
        <w:t>t</w:t>
      </w:r>
      <w:r w:rsidRPr="00581C27">
        <w:rPr>
          <w:rFonts w:ascii="Times New Roman" w:hAnsi="Times New Roman" w:cs="Times New Roman"/>
          <w:color w:val="222222"/>
          <w:sz w:val="28"/>
          <w:szCs w:val="28"/>
          <w:shd w:val="clear" w:color="auto" w:fill="FFFFFF"/>
        </w:rPr>
        <w:t>.</w:t>
      </w:r>
    </w:p>
    <w:p w:rsidR="00834868" w:rsidRPr="00F7698D" w:rsidRDefault="00E06223" w:rsidP="00392839">
      <w:pPr>
        <w:shd w:val="clear" w:color="auto" w:fill="FFFFFF"/>
        <w:spacing w:after="0" w:line="360" w:lineRule="auto"/>
        <w:ind w:firstLine="72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b/>
          <w:color w:val="000000" w:themeColor="text1"/>
          <w:sz w:val="28"/>
          <w:szCs w:val="28"/>
        </w:rPr>
        <w:t xml:space="preserve">- </w:t>
      </w:r>
      <w:r w:rsidR="00834868">
        <w:rPr>
          <w:rFonts w:ascii="Times New Roman" w:eastAsia="Times New Roman" w:hAnsi="Times New Roman" w:cs="Times New Roman"/>
          <w:color w:val="000000" w:themeColor="text1"/>
          <w:sz w:val="28"/>
          <w:szCs w:val="28"/>
        </w:rPr>
        <w:t>Chức năng, nhiệm vụ, quyền hạn</w:t>
      </w:r>
      <w:r w:rsidR="00381040">
        <w:rPr>
          <w:rFonts w:ascii="Times New Roman" w:eastAsia="Times New Roman" w:hAnsi="Times New Roman" w:cs="Times New Roman"/>
          <w:color w:val="000000" w:themeColor="text1"/>
          <w:sz w:val="28"/>
          <w:szCs w:val="28"/>
        </w:rPr>
        <w:t>, tổ chức và</w:t>
      </w:r>
      <w:r w:rsidR="004256F9">
        <w:rPr>
          <w:rFonts w:ascii="Times New Roman" w:eastAsia="Times New Roman" w:hAnsi="Times New Roman" w:cs="Times New Roman"/>
          <w:color w:val="000000" w:themeColor="text1"/>
          <w:sz w:val="28"/>
          <w:szCs w:val="28"/>
        </w:rPr>
        <w:t xml:space="preserve"> bộ máy</w:t>
      </w:r>
      <w:r w:rsidR="00834868">
        <w:rPr>
          <w:rFonts w:ascii="Times New Roman" w:eastAsia="Times New Roman" w:hAnsi="Times New Roman" w:cs="Times New Roman"/>
          <w:color w:val="000000" w:themeColor="text1"/>
          <w:sz w:val="28"/>
          <w:szCs w:val="28"/>
        </w:rPr>
        <w:t xml:space="preserve"> của các cơ quan tư</w:t>
      </w:r>
      <w:r w:rsidR="004256F9">
        <w:rPr>
          <w:rFonts w:ascii="Times New Roman" w:eastAsia="Times New Roman" w:hAnsi="Times New Roman" w:cs="Times New Roman"/>
          <w:color w:val="000000" w:themeColor="text1"/>
          <w:sz w:val="28"/>
          <w:szCs w:val="28"/>
        </w:rPr>
        <w:t xml:space="preserve"> pháp được quy định trong các luật, bộ luật</w:t>
      </w:r>
      <w:r w:rsidR="00A33991">
        <w:rPr>
          <w:rFonts w:ascii="Times New Roman" w:eastAsia="Times New Roman" w:hAnsi="Times New Roman" w:cs="Times New Roman"/>
          <w:color w:val="000000" w:themeColor="text1"/>
          <w:sz w:val="28"/>
          <w:szCs w:val="28"/>
        </w:rPr>
        <w:t xml:space="preserve"> như</w:t>
      </w:r>
      <w:r w:rsidR="00834868">
        <w:rPr>
          <w:rFonts w:ascii="Times New Roman" w:eastAsia="Times New Roman" w:hAnsi="Times New Roman" w:cs="Times New Roman"/>
          <w:color w:val="000000" w:themeColor="text1"/>
          <w:sz w:val="28"/>
          <w:szCs w:val="28"/>
        </w:rPr>
        <w:t>: Luật tổ chức TAND; Luật tổ chức VKSND; Luật tổ chức cơ quan điều tra hình sự; Luật thi hành án hình sự; Luật thi hành án dân sự; Luật thi hành tạm giữ, tạ</w:t>
      </w:r>
      <w:r w:rsidR="00186831">
        <w:rPr>
          <w:rFonts w:ascii="Times New Roman" w:eastAsia="Times New Roman" w:hAnsi="Times New Roman" w:cs="Times New Roman"/>
          <w:color w:val="000000" w:themeColor="text1"/>
          <w:sz w:val="28"/>
          <w:szCs w:val="28"/>
        </w:rPr>
        <w:t>m giam; Luật tố tụng hành chính</w:t>
      </w:r>
      <w:r w:rsidR="00834868">
        <w:rPr>
          <w:rFonts w:ascii="Times New Roman" w:eastAsia="Times New Roman" w:hAnsi="Times New Roman" w:cs="Times New Roman"/>
          <w:color w:val="000000" w:themeColor="text1"/>
          <w:sz w:val="28"/>
          <w:szCs w:val="28"/>
        </w:rPr>
        <w:t>; Luật xử lý vi phạm</w:t>
      </w:r>
      <w:r w:rsidR="004256F9">
        <w:rPr>
          <w:rFonts w:ascii="Times New Roman" w:eastAsia="Times New Roman" w:hAnsi="Times New Roman" w:cs="Times New Roman"/>
          <w:color w:val="000000" w:themeColor="text1"/>
          <w:sz w:val="28"/>
          <w:szCs w:val="28"/>
        </w:rPr>
        <w:t xml:space="preserve"> hành chính; </w:t>
      </w:r>
      <w:r w:rsidR="00834868">
        <w:rPr>
          <w:rFonts w:ascii="Times New Roman" w:eastAsia="Times New Roman" w:hAnsi="Times New Roman" w:cs="Times New Roman"/>
          <w:color w:val="000000" w:themeColor="text1"/>
          <w:sz w:val="28"/>
          <w:szCs w:val="28"/>
        </w:rPr>
        <w:t xml:space="preserve">Bộ luật tố </w:t>
      </w:r>
      <w:r w:rsidR="004256F9">
        <w:rPr>
          <w:rFonts w:ascii="Times New Roman" w:eastAsia="Times New Roman" w:hAnsi="Times New Roman" w:cs="Times New Roman"/>
          <w:color w:val="000000" w:themeColor="text1"/>
          <w:sz w:val="28"/>
          <w:szCs w:val="28"/>
        </w:rPr>
        <w:t>tụng h</w:t>
      </w:r>
      <w:r w:rsidR="00F7698D">
        <w:rPr>
          <w:rFonts w:ascii="Times New Roman" w:eastAsia="Times New Roman" w:hAnsi="Times New Roman" w:cs="Times New Roman"/>
          <w:color w:val="000000" w:themeColor="text1"/>
          <w:sz w:val="28"/>
          <w:szCs w:val="28"/>
        </w:rPr>
        <w:t>ình sự; Bộ luật tố tụng dân sự, theo đó:</w:t>
      </w:r>
    </w:p>
    <w:p w:rsidR="00834868" w:rsidRDefault="00F7698D"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00834868">
        <w:rPr>
          <w:rFonts w:ascii="Times New Roman" w:eastAsia="Times New Roman" w:hAnsi="Times New Roman" w:cs="Times New Roman"/>
          <w:i/>
          <w:color w:val="000000" w:themeColor="text1"/>
          <w:sz w:val="28"/>
          <w:szCs w:val="28"/>
        </w:rPr>
        <w:t xml:space="preserve"> </w:t>
      </w:r>
      <w:r w:rsidR="00834868">
        <w:rPr>
          <w:rFonts w:ascii="Times New Roman" w:eastAsia="Times New Roman" w:hAnsi="Times New Roman" w:cs="Times New Roman"/>
          <w:color w:val="000000" w:themeColor="text1"/>
          <w:sz w:val="28"/>
          <w:szCs w:val="28"/>
        </w:rPr>
        <w:t>TAND là cơ quan xét xử, thực hiện quyền tư pháp; có nhiệm vụ bảo vệ công lý, bảo vệ quyền con người, quyền công dân, bảo vệ chế độ xã hội chủ nghĩa, bảo vệ lợi ích Nhà nước, quyền và lợi íc</w:t>
      </w:r>
      <w:r w:rsidR="004256F9">
        <w:rPr>
          <w:rFonts w:ascii="Times New Roman" w:eastAsia="Times New Roman" w:hAnsi="Times New Roman" w:cs="Times New Roman"/>
          <w:color w:val="000000" w:themeColor="text1"/>
          <w:sz w:val="28"/>
          <w:szCs w:val="28"/>
        </w:rPr>
        <w:t>h hợp pháp của tổ chức, cá nhân;</w:t>
      </w:r>
      <w:r w:rsidR="00834868">
        <w:rPr>
          <w:rFonts w:ascii="Times New Roman" w:eastAsia="Times New Roman" w:hAnsi="Times New Roman" w:cs="Times New Roman"/>
          <w:color w:val="000000" w:themeColor="text1"/>
          <w:sz w:val="28"/>
          <w:szCs w:val="28"/>
        </w:rPr>
        <w:t xml:space="preserve"> </w:t>
      </w:r>
    </w:p>
    <w:p w:rsidR="00834868" w:rsidRDefault="00F7698D"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00834868">
        <w:rPr>
          <w:rFonts w:ascii="Times New Roman" w:eastAsia="Times New Roman" w:hAnsi="Times New Roman" w:cs="Times New Roman"/>
          <w:i/>
          <w:color w:val="000000" w:themeColor="text1"/>
          <w:sz w:val="28"/>
          <w:szCs w:val="28"/>
        </w:rPr>
        <w:t xml:space="preserve"> </w:t>
      </w:r>
      <w:r w:rsidR="00834868">
        <w:rPr>
          <w:rFonts w:ascii="Times New Roman" w:eastAsia="Times New Roman" w:hAnsi="Times New Roman" w:cs="Times New Roman"/>
          <w:color w:val="000000" w:themeColor="text1"/>
          <w:sz w:val="28"/>
          <w:szCs w:val="28"/>
        </w:rPr>
        <w:t xml:space="preserve">VKSND là cơ quan thực hành quyền công tố, kiểm sát hoạt động tư pháp, có nhiệm vụ bảo vệ Hiến pháp và pháp luật, bảo vệ quyền con người, quyền công dân, bảo vệ chế độ xã hội chủ nghĩa, bảo vệ lợi ích Nhà nước, quyền và lợi ích hợp pháp của tổ chức, cá nhân, góp phần bảo đảm cho pháp luật được chấp </w:t>
      </w:r>
      <w:r w:rsidR="004256F9">
        <w:rPr>
          <w:rFonts w:ascii="Times New Roman" w:eastAsia="Times New Roman" w:hAnsi="Times New Roman" w:cs="Times New Roman"/>
          <w:color w:val="000000" w:themeColor="text1"/>
          <w:sz w:val="28"/>
          <w:szCs w:val="28"/>
        </w:rPr>
        <w:t>hành nghiêm chỉnh và thống nhất;</w:t>
      </w:r>
    </w:p>
    <w:p w:rsidR="00834868" w:rsidRDefault="00F7698D"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00834868">
        <w:rPr>
          <w:rFonts w:ascii="Times New Roman" w:eastAsia="Times New Roman" w:hAnsi="Times New Roman" w:cs="Times New Roman"/>
          <w:i/>
          <w:color w:val="000000" w:themeColor="text1"/>
          <w:sz w:val="28"/>
          <w:szCs w:val="28"/>
        </w:rPr>
        <w:t xml:space="preserve"> </w:t>
      </w:r>
      <w:r w:rsidR="00381040">
        <w:rPr>
          <w:rFonts w:ascii="Times New Roman" w:eastAsia="Times New Roman" w:hAnsi="Times New Roman" w:cs="Times New Roman"/>
          <w:color w:val="000000" w:themeColor="text1"/>
          <w:sz w:val="28"/>
          <w:szCs w:val="28"/>
        </w:rPr>
        <w:t xml:space="preserve">Các Cơ quan điều tra </w:t>
      </w:r>
      <w:r w:rsidR="00381040">
        <w:rPr>
          <w:rFonts w:ascii="Times New Roman" w:eastAsia="Times New Roman" w:hAnsi="Times New Roman" w:cs="Times New Roman"/>
          <w:color w:val="000000" w:themeColor="text1"/>
          <w:sz w:val="28"/>
          <w:szCs w:val="28"/>
          <w:lang w:val="vi-VN"/>
        </w:rPr>
        <w:t xml:space="preserve">thuộc Bộ Công an, </w:t>
      </w:r>
      <w:r w:rsidR="00381040">
        <w:rPr>
          <w:rFonts w:ascii="Times New Roman" w:eastAsia="Times New Roman" w:hAnsi="Times New Roman" w:cs="Times New Roman"/>
          <w:color w:val="000000" w:themeColor="text1"/>
          <w:sz w:val="28"/>
          <w:szCs w:val="28"/>
        </w:rPr>
        <w:t xml:space="preserve">thuộc </w:t>
      </w:r>
      <w:r w:rsidR="00381040">
        <w:rPr>
          <w:rFonts w:ascii="Times New Roman" w:eastAsia="Times New Roman" w:hAnsi="Times New Roman" w:cs="Times New Roman"/>
          <w:color w:val="000000" w:themeColor="text1"/>
          <w:sz w:val="28"/>
          <w:szCs w:val="28"/>
          <w:lang w:val="vi-VN"/>
        </w:rPr>
        <w:t xml:space="preserve">Bộ Quốc phòng và </w:t>
      </w:r>
      <w:r w:rsidR="00381040">
        <w:rPr>
          <w:rFonts w:ascii="Times New Roman" w:eastAsia="Times New Roman" w:hAnsi="Times New Roman" w:cs="Times New Roman"/>
          <w:color w:val="000000" w:themeColor="text1"/>
          <w:sz w:val="28"/>
          <w:szCs w:val="28"/>
        </w:rPr>
        <w:t>C</w:t>
      </w:r>
      <w:r w:rsidR="00381040">
        <w:rPr>
          <w:rFonts w:ascii="Times New Roman" w:eastAsia="Times New Roman" w:hAnsi="Times New Roman" w:cs="Times New Roman"/>
          <w:color w:val="000000" w:themeColor="text1"/>
          <w:sz w:val="28"/>
          <w:szCs w:val="28"/>
          <w:lang w:val="vi-VN"/>
        </w:rPr>
        <w:t>ơ quan điều tra của VKSNDTC</w:t>
      </w:r>
      <w:r w:rsidR="004256F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thực hiện chức năng, nhiệm vụ phát h</w:t>
      </w:r>
      <w:bookmarkStart w:id="0" w:name="_GoBack"/>
      <w:bookmarkEnd w:id="0"/>
      <w:r>
        <w:rPr>
          <w:rFonts w:ascii="Times New Roman" w:eastAsia="Times New Roman" w:hAnsi="Times New Roman" w:cs="Times New Roman"/>
          <w:color w:val="000000" w:themeColor="text1"/>
          <w:sz w:val="28"/>
          <w:szCs w:val="28"/>
        </w:rPr>
        <w:t xml:space="preserve">iện, điều tra, xử lý, ngăn chặn, phòng ngừa </w:t>
      </w:r>
      <w:r w:rsidR="00381040">
        <w:rPr>
          <w:rFonts w:ascii="Times New Roman" w:eastAsia="Times New Roman" w:hAnsi="Times New Roman" w:cs="Times New Roman"/>
          <w:color w:val="000000" w:themeColor="text1"/>
          <w:sz w:val="28"/>
          <w:szCs w:val="28"/>
        </w:rPr>
        <w:t xml:space="preserve">tội phạm và vi phạm pháp luật theo thẩm quyền và lĩnh vực phụ trách; </w:t>
      </w:r>
    </w:p>
    <w:p w:rsidR="00494A23" w:rsidRDefault="00F7698D"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lastRenderedPageBreak/>
        <w:t xml:space="preserve">+ </w:t>
      </w:r>
      <w:r w:rsidR="00834868">
        <w:rPr>
          <w:rFonts w:ascii="Times New Roman" w:eastAsia="Times New Roman" w:hAnsi="Times New Roman" w:cs="Times New Roman"/>
          <w:color w:val="000000" w:themeColor="text1"/>
          <w:sz w:val="28"/>
          <w:szCs w:val="28"/>
        </w:rPr>
        <w:t>Cơ quan thi hành án hình sự</w:t>
      </w:r>
      <w:r w:rsidR="00494A23">
        <w:rPr>
          <w:rFonts w:ascii="Times New Roman" w:eastAsia="Times New Roman" w:hAnsi="Times New Roman" w:cs="Times New Roman"/>
          <w:color w:val="000000" w:themeColor="text1"/>
          <w:sz w:val="28"/>
          <w:szCs w:val="28"/>
        </w:rPr>
        <w:t xml:space="preserve"> thực hiện chức năng,</w:t>
      </w:r>
      <w:r w:rsidR="00E06223">
        <w:rPr>
          <w:rFonts w:ascii="Times New Roman" w:eastAsia="Times New Roman" w:hAnsi="Times New Roman" w:cs="Times New Roman"/>
          <w:color w:val="000000" w:themeColor="text1"/>
          <w:sz w:val="28"/>
          <w:szCs w:val="28"/>
        </w:rPr>
        <w:t xml:space="preserve"> nhiệm </w:t>
      </w:r>
      <w:r w:rsidR="00494A23">
        <w:rPr>
          <w:rFonts w:ascii="Times New Roman" w:eastAsia="Times New Roman" w:hAnsi="Times New Roman" w:cs="Times New Roman"/>
          <w:color w:val="000000" w:themeColor="text1"/>
          <w:sz w:val="28"/>
          <w:szCs w:val="28"/>
        </w:rPr>
        <w:t xml:space="preserve">vụ </w:t>
      </w:r>
      <w:r w:rsidR="00E06223">
        <w:rPr>
          <w:rFonts w:ascii="Times New Roman" w:eastAsia="Times New Roman" w:hAnsi="Times New Roman" w:cs="Times New Roman"/>
          <w:color w:val="000000" w:themeColor="text1"/>
          <w:sz w:val="28"/>
          <w:szCs w:val="28"/>
        </w:rPr>
        <w:t>thi hành án các bản án về hình sự</w:t>
      </w:r>
      <w:r w:rsidR="00186831">
        <w:rPr>
          <w:rFonts w:ascii="Times New Roman" w:eastAsia="Times New Roman" w:hAnsi="Times New Roman" w:cs="Times New Roman"/>
          <w:color w:val="000000" w:themeColor="text1"/>
          <w:sz w:val="28"/>
          <w:szCs w:val="28"/>
          <w:lang w:val="vi-VN"/>
        </w:rPr>
        <w:t xml:space="preserve">; </w:t>
      </w:r>
      <w:r w:rsidR="00494A23">
        <w:rPr>
          <w:rFonts w:ascii="Times New Roman" w:eastAsia="Times New Roman" w:hAnsi="Times New Roman" w:cs="Times New Roman"/>
          <w:color w:val="000000" w:themeColor="text1"/>
          <w:sz w:val="28"/>
          <w:szCs w:val="28"/>
        </w:rPr>
        <w:t>Công an cấp huyện</w:t>
      </w:r>
      <w:r w:rsidR="00494A23">
        <w:rPr>
          <w:rFonts w:ascii="Times New Roman" w:eastAsia="Times New Roman" w:hAnsi="Times New Roman" w:cs="Times New Roman"/>
          <w:color w:val="000000" w:themeColor="text1"/>
          <w:sz w:val="28"/>
          <w:szCs w:val="28"/>
          <w:lang w:val="vi-VN"/>
        </w:rPr>
        <w:t xml:space="preserve">, UBND cấp xã </w:t>
      </w:r>
      <w:r w:rsidR="00494A23">
        <w:rPr>
          <w:rFonts w:ascii="Times New Roman" w:eastAsia="Times New Roman" w:hAnsi="Times New Roman" w:cs="Times New Roman"/>
          <w:color w:val="000000" w:themeColor="text1"/>
          <w:sz w:val="28"/>
          <w:szCs w:val="28"/>
        </w:rPr>
        <w:t>thực hiện nhiệm thi hành án treo</w:t>
      </w:r>
      <w:r w:rsidR="00494A23">
        <w:rPr>
          <w:rFonts w:ascii="Times New Roman" w:eastAsia="Times New Roman" w:hAnsi="Times New Roman" w:cs="Times New Roman"/>
          <w:color w:val="000000" w:themeColor="text1"/>
          <w:sz w:val="28"/>
          <w:szCs w:val="28"/>
          <w:lang w:val="vi-VN"/>
        </w:rPr>
        <w:t>,</w:t>
      </w:r>
      <w:r w:rsidR="00494A23">
        <w:rPr>
          <w:rFonts w:ascii="Times New Roman" w:eastAsia="Times New Roman" w:hAnsi="Times New Roman" w:cs="Times New Roman"/>
          <w:color w:val="000000" w:themeColor="text1"/>
          <w:sz w:val="28"/>
          <w:szCs w:val="28"/>
        </w:rPr>
        <w:t xml:space="preserve"> hình phạt cải tạo không giam giữ, quản chế, cấm cư trú</w:t>
      </w:r>
      <w:r w:rsidR="00494A23">
        <w:rPr>
          <w:rFonts w:ascii="Times New Roman" w:eastAsia="Times New Roman" w:hAnsi="Times New Roman" w:cs="Times New Roman"/>
          <w:color w:val="000000" w:themeColor="text1"/>
          <w:sz w:val="28"/>
          <w:szCs w:val="28"/>
          <w:lang w:val="vi-VN"/>
        </w:rPr>
        <w:t>;</w:t>
      </w:r>
    </w:p>
    <w:p w:rsidR="00834868" w:rsidRDefault="00F7698D"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 xml:space="preserve">+ </w:t>
      </w:r>
      <w:r w:rsidR="004256F9">
        <w:rPr>
          <w:rFonts w:ascii="Times New Roman" w:eastAsia="Times New Roman" w:hAnsi="Times New Roman" w:cs="Times New Roman"/>
          <w:color w:val="000000" w:themeColor="text1"/>
          <w:sz w:val="28"/>
          <w:szCs w:val="28"/>
        </w:rPr>
        <w:t>Cơ quan thi hành án dân sự</w:t>
      </w:r>
      <w:r w:rsidR="00E06223">
        <w:rPr>
          <w:rFonts w:ascii="Times New Roman" w:eastAsia="Times New Roman" w:hAnsi="Times New Roman" w:cs="Times New Roman"/>
          <w:color w:val="000000" w:themeColor="text1"/>
          <w:sz w:val="28"/>
          <w:szCs w:val="28"/>
        </w:rPr>
        <w:t xml:space="preserve"> </w:t>
      </w:r>
      <w:r w:rsidR="00494A23">
        <w:rPr>
          <w:rFonts w:ascii="Times New Roman" w:eastAsia="Times New Roman" w:hAnsi="Times New Roman" w:cs="Times New Roman"/>
          <w:color w:val="000000" w:themeColor="text1"/>
          <w:sz w:val="28"/>
          <w:szCs w:val="28"/>
        </w:rPr>
        <w:t xml:space="preserve">thực hiện chức năng, nhiệm vụ </w:t>
      </w:r>
      <w:r w:rsidR="00E06223">
        <w:rPr>
          <w:rFonts w:ascii="Times New Roman" w:eastAsia="Times New Roman" w:hAnsi="Times New Roman" w:cs="Times New Roman"/>
          <w:color w:val="000000" w:themeColor="text1"/>
          <w:sz w:val="28"/>
          <w:szCs w:val="28"/>
        </w:rPr>
        <w:t xml:space="preserve">thi hành các bản án dân sự, </w:t>
      </w:r>
      <w:r w:rsidR="00494A23">
        <w:rPr>
          <w:rFonts w:ascii="Times New Roman" w:eastAsia="Times New Roman" w:hAnsi="Times New Roman" w:cs="Times New Roman"/>
          <w:color w:val="000000" w:themeColor="text1"/>
          <w:sz w:val="28"/>
          <w:szCs w:val="28"/>
        </w:rPr>
        <w:t xml:space="preserve">các </w:t>
      </w:r>
      <w:r w:rsidR="00E06223">
        <w:rPr>
          <w:rFonts w:ascii="Times New Roman" w:eastAsia="Times New Roman" w:hAnsi="Times New Roman" w:cs="Times New Roman"/>
          <w:color w:val="000000" w:themeColor="text1"/>
          <w:sz w:val="28"/>
          <w:szCs w:val="28"/>
        </w:rPr>
        <w:t>quyết định về dân sự trong bản án hình sự</w:t>
      </w:r>
      <w:r w:rsidR="00494A23">
        <w:rPr>
          <w:rFonts w:ascii="Times New Roman" w:eastAsia="Times New Roman" w:hAnsi="Times New Roman" w:cs="Times New Roman"/>
          <w:color w:val="000000" w:themeColor="text1"/>
          <w:sz w:val="28"/>
          <w:szCs w:val="28"/>
          <w:lang w:val="vi-VN"/>
        </w:rPr>
        <w:t xml:space="preserve"> và các quyết định khác của </w:t>
      </w:r>
      <w:r w:rsidR="00494A23">
        <w:rPr>
          <w:rFonts w:ascii="Times New Roman" w:eastAsia="Times New Roman" w:hAnsi="Times New Roman" w:cs="Times New Roman"/>
          <w:color w:val="000000" w:themeColor="text1"/>
          <w:sz w:val="28"/>
          <w:szCs w:val="28"/>
        </w:rPr>
        <w:t>các cơ quan trong quá trình tiến hành tố tụng dân sự, hình sự.</w:t>
      </w:r>
      <w:r w:rsidR="004256F9">
        <w:rPr>
          <w:rFonts w:ascii="Times New Roman" w:eastAsia="Times New Roman" w:hAnsi="Times New Roman" w:cs="Times New Roman"/>
          <w:color w:val="000000" w:themeColor="text1"/>
          <w:sz w:val="28"/>
          <w:szCs w:val="28"/>
        </w:rPr>
        <w:t xml:space="preserve"> </w:t>
      </w:r>
    </w:p>
    <w:p w:rsidR="00C3182D" w:rsidRPr="00D84906" w:rsidRDefault="00FB3C55" w:rsidP="00D84906">
      <w:pPr>
        <w:pStyle w:val="ListParagraph"/>
        <w:numPr>
          <w:ilvl w:val="0"/>
          <w:numId w:val="14"/>
        </w:numPr>
        <w:shd w:val="clear" w:color="auto" w:fill="FFFFFF"/>
        <w:tabs>
          <w:tab w:val="left" w:pos="993"/>
        </w:tabs>
        <w:spacing w:after="0" w:line="360" w:lineRule="auto"/>
        <w:ind w:left="0" w:firstLine="720"/>
        <w:jc w:val="both"/>
        <w:rPr>
          <w:rFonts w:ascii="Times New Roman" w:eastAsia="Times New Roman" w:hAnsi="Times New Roman" w:cs="Times New Roman"/>
          <w:b/>
          <w:color w:val="000000" w:themeColor="text1"/>
          <w:sz w:val="28"/>
          <w:szCs w:val="28"/>
          <w:lang w:val="vi-VN"/>
        </w:rPr>
      </w:pPr>
      <w:r w:rsidRPr="00D84906">
        <w:rPr>
          <w:rFonts w:ascii="Times New Roman" w:eastAsia="Times New Roman" w:hAnsi="Times New Roman" w:cs="Times New Roman"/>
          <w:b/>
          <w:color w:val="000000" w:themeColor="text1"/>
          <w:sz w:val="28"/>
          <w:szCs w:val="28"/>
          <w:lang w:val="vi-VN"/>
        </w:rPr>
        <w:t>H</w:t>
      </w:r>
      <w:r w:rsidR="00C3182D" w:rsidRPr="00D84906">
        <w:rPr>
          <w:rFonts w:ascii="Times New Roman" w:eastAsia="Times New Roman" w:hAnsi="Times New Roman" w:cs="Times New Roman"/>
          <w:b/>
          <w:color w:val="000000" w:themeColor="text1"/>
          <w:sz w:val="28"/>
          <w:szCs w:val="28"/>
          <w:lang w:val="vi-VN"/>
        </w:rPr>
        <w:t>oạt động tư pháp</w:t>
      </w:r>
    </w:p>
    <w:p w:rsidR="00C3182D" w:rsidRDefault="00774D95"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H</w:t>
      </w:r>
      <w:r w:rsidRPr="00C3182D">
        <w:rPr>
          <w:rFonts w:ascii="Times New Roman" w:eastAsia="Times New Roman" w:hAnsi="Times New Roman" w:cs="Times New Roman"/>
          <w:color w:val="000000" w:themeColor="text1"/>
          <w:sz w:val="28"/>
          <w:szCs w:val="28"/>
          <w:lang w:val="vi-VN"/>
        </w:rPr>
        <w:t>oạt</w:t>
      </w:r>
      <w:r>
        <w:rPr>
          <w:rFonts w:ascii="Times New Roman" w:eastAsia="Times New Roman" w:hAnsi="Times New Roman" w:cs="Times New Roman"/>
          <w:color w:val="000000" w:themeColor="text1"/>
          <w:sz w:val="28"/>
          <w:szCs w:val="28"/>
          <w:lang w:val="vi-VN"/>
        </w:rPr>
        <w:t xml:space="preserve"> động tư p</w:t>
      </w:r>
      <w:r w:rsidR="00E06223">
        <w:rPr>
          <w:rFonts w:ascii="Times New Roman" w:eastAsia="Times New Roman" w:hAnsi="Times New Roman" w:cs="Times New Roman"/>
          <w:color w:val="000000" w:themeColor="text1"/>
          <w:sz w:val="28"/>
          <w:szCs w:val="28"/>
          <w:lang w:val="vi-VN"/>
        </w:rPr>
        <w:t xml:space="preserve">háp </w:t>
      </w:r>
      <w:r w:rsidR="00381040">
        <w:rPr>
          <w:rFonts w:ascii="Times New Roman" w:eastAsia="Times New Roman" w:hAnsi="Times New Roman" w:cs="Times New Roman"/>
          <w:color w:val="000000" w:themeColor="text1"/>
          <w:sz w:val="28"/>
          <w:szCs w:val="28"/>
        </w:rPr>
        <w:t xml:space="preserve">trong phạm vi chuyên đề này </w:t>
      </w:r>
      <w:r>
        <w:rPr>
          <w:rFonts w:ascii="Times New Roman" w:eastAsia="Times New Roman" w:hAnsi="Times New Roman" w:cs="Times New Roman"/>
          <w:color w:val="000000" w:themeColor="text1"/>
          <w:sz w:val="28"/>
          <w:szCs w:val="28"/>
          <w:lang w:val="vi-VN"/>
        </w:rPr>
        <w:t>được hiểu là hoạt động đ</w:t>
      </w:r>
      <w:r w:rsidR="00C3182D">
        <w:rPr>
          <w:rFonts w:ascii="Times New Roman" w:eastAsia="Times New Roman" w:hAnsi="Times New Roman" w:cs="Times New Roman"/>
          <w:color w:val="000000" w:themeColor="text1"/>
          <w:sz w:val="28"/>
          <w:szCs w:val="28"/>
          <w:lang w:val="vi-VN"/>
        </w:rPr>
        <w:t>iều tra, truy tố, xét xử</w:t>
      </w:r>
      <w:r>
        <w:rPr>
          <w:rFonts w:ascii="Times New Roman" w:eastAsia="Times New Roman" w:hAnsi="Times New Roman" w:cs="Times New Roman"/>
          <w:color w:val="000000" w:themeColor="text1"/>
          <w:sz w:val="28"/>
          <w:szCs w:val="28"/>
          <w:lang w:val="vi-VN"/>
        </w:rPr>
        <w:t>, thi hành án</w:t>
      </w:r>
      <w:r w:rsidR="00261B51">
        <w:rPr>
          <w:rFonts w:ascii="Times New Roman" w:eastAsia="Times New Roman" w:hAnsi="Times New Roman" w:cs="Times New Roman"/>
          <w:color w:val="000000" w:themeColor="text1"/>
          <w:sz w:val="28"/>
          <w:szCs w:val="28"/>
          <w:lang w:val="vi-VN"/>
        </w:rPr>
        <w:t xml:space="preserve"> do </w:t>
      </w:r>
      <w:r w:rsidR="00261B51">
        <w:rPr>
          <w:rFonts w:ascii="Times New Roman" w:eastAsia="Times New Roman" w:hAnsi="Times New Roman" w:cs="Times New Roman"/>
          <w:color w:val="000000" w:themeColor="text1"/>
          <w:sz w:val="28"/>
          <w:szCs w:val="28"/>
        </w:rPr>
        <w:t>C</w:t>
      </w:r>
      <w:r w:rsidR="00261B51">
        <w:rPr>
          <w:rFonts w:ascii="Times New Roman" w:eastAsia="Times New Roman" w:hAnsi="Times New Roman" w:cs="Times New Roman"/>
          <w:color w:val="000000" w:themeColor="text1"/>
          <w:sz w:val="28"/>
          <w:szCs w:val="28"/>
          <w:lang w:val="vi-VN"/>
        </w:rPr>
        <w:t xml:space="preserve">ơ quan điều tra, </w:t>
      </w:r>
      <w:r w:rsidR="00261B51">
        <w:rPr>
          <w:rFonts w:ascii="Times New Roman" w:eastAsia="Times New Roman" w:hAnsi="Times New Roman" w:cs="Times New Roman"/>
          <w:color w:val="000000" w:themeColor="text1"/>
          <w:sz w:val="28"/>
          <w:szCs w:val="28"/>
        </w:rPr>
        <w:t>V</w:t>
      </w:r>
      <w:r w:rsidR="00261B51">
        <w:rPr>
          <w:rFonts w:ascii="Times New Roman" w:eastAsia="Times New Roman" w:hAnsi="Times New Roman" w:cs="Times New Roman"/>
          <w:color w:val="000000" w:themeColor="text1"/>
          <w:sz w:val="28"/>
          <w:szCs w:val="28"/>
          <w:lang w:val="vi-VN"/>
        </w:rPr>
        <w:t xml:space="preserve">iện kiểm sát, </w:t>
      </w:r>
      <w:r w:rsidR="00261B51">
        <w:rPr>
          <w:rFonts w:ascii="Times New Roman" w:eastAsia="Times New Roman" w:hAnsi="Times New Roman" w:cs="Times New Roman"/>
          <w:color w:val="000000" w:themeColor="text1"/>
          <w:sz w:val="28"/>
          <w:szCs w:val="28"/>
        </w:rPr>
        <w:t>T</w:t>
      </w:r>
      <w:r w:rsidR="00C3182D">
        <w:rPr>
          <w:rFonts w:ascii="Times New Roman" w:eastAsia="Times New Roman" w:hAnsi="Times New Roman" w:cs="Times New Roman"/>
          <w:color w:val="000000" w:themeColor="text1"/>
          <w:sz w:val="28"/>
          <w:szCs w:val="28"/>
          <w:lang w:val="vi-VN"/>
        </w:rPr>
        <w:t xml:space="preserve">òa án và </w:t>
      </w:r>
      <w:r w:rsidR="00261B51">
        <w:rPr>
          <w:rFonts w:ascii="Times New Roman" w:eastAsia="Times New Roman" w:hAnsi="Times New Roman" w:cs="Times New Roman"/>
          <w:color w:val="000000" w:themeColor="text1"/>
          <w:sz w:val="28"/>
          <w:szCs w:val="28"/>
        </w:rPr>
        <w:t>C</w:t>
      </w:r>
      <w:r>
        <w:rPr>
          <w:rFonts w:ascii="Times New Roman" w:eastAsia="Times New Roman" w:hAnsi="Times New Roman" w:cs="Times New Roman"/>
          <w:color w:val="000000" w:themeColor="text1"/>
          <w:sz w:val="28"/>
          <w:szCs w:val="28"/>
          <w:lang w:val="vi-VN"/>
        </w:rPr>
        <w:t xml:space="preserve">ơ quan </w:t>
      </w:r>
      <w:r w:rsidR="00C3182D">
        <w:rPr>
          <w:rFonts w:ascii="Times New Roman" w:eastAsia="Times New Roman" w:hAnsi="Times New Roman" w:cs="Times New Roman"/>
          <w:color w:val="000000" w:themeColor="text1"/>
          <w:sz w:val="28"/>
          <w:szCs w:val="28"/>
          <w:lang w:val="vi-VN"/>
        </w:rPr>
        <w:t>thi hành án thực hiện trong khuôn khổ pháp luật về tố tụng</w:t>
      </w:r>
      <w:r>
        <w:rPr>
          <w:rFonts w:ascii="Times New Roman" w:eastAsia="Times New Roman" w:hAnsi="Times New Roman" w:cs="Times New Roman"/>
          <w:color w:val="000000" w:themeColor="text1"/>
          <w:sz w:val="28"/>
          <w:szCs w:val="28"/>
          <w:lang w:val="vi-VN"/>
        </w:rPr>
        <w:t xml:space="preserve">, về </w:t>
      </w:r>
      <w:r w:rsidR="00261B51">
        <w:rPr>
          <w:rFonts w:ascii="Times New Roman" w:eastAsia="Times New Roman" w:hAnsi="Times New Roman" w:cs="Times New Roman"/>
          <w:color w:val="000000" w:themeColor="text1"/>
          <w:sz w:val="28"/>
          <w:szCs w:val="28"/>
          <w:lang w:val="vi-VN"/>
        </w:rPr>
        <w:t xml:space="preserve">thi hành án </w:t>
      </w:r>
      <w:r w:rsidR="00C3182D">
        <w:rPr>
          <w:rFonts w:ascii="Times New Roman" w:eastAsia="Times New Roman" w:hAnsi="Times New Roman" w:cs="Times New Roman"/>
          <w:color w:val="000000" w:themeColor="text1"/>
          <w:sz w:val="28"/>
          <w:szCs w:val="28"/>
          <w:lang w:val="vi-VN"/>
        </w:rPr>
        <w:t>nhằm bảo vệ các quyền và lợi ích hợp pháp của cá nhân, cơ quan, tổ chức</w:t>
      </w:r>
      <w:r>
        <w:rPr>
          <w:rFonts w:ascii="Times New Roman" w:eastAsia="Times New Roman" w:hAnsi="Times New Roman" w:cs="Times New Roman"/>
          <w:color w:val="000000" w:themeColor="text1"/>
          <w:sz w:val="28"/>
          <w:szCs w:val="28"/>
          <w:lang w:val="vi-VN"/>
        </w:rPr>
        <w:t>.</w:t>
      </w:r>
    </w:p>
    <w:p w:rsidR="00774D95" w:rsidRPr="00FB3C55" w:rsidRDefault="00774D95"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UBND các cấp</w:t>
      </w:r>
      <w:r w:rsidR="00E06223">
        <w:rPr>
          <w:rFonts w:ascii="Times New Roman" w:eastAsia="Times New Roman" w:hAnsi="Times New Roman" w:cs="Times New Roman"/>
          <w:color w:val="000000" w:themeColor="text1"/>
          <w:sz w:val="28"/>
          <w:szCs w:val="28"/>
          <w:lang w:val="vi-VN"/>
        </w:rPr>
        <w:t xml:space="preserve"> </w:t>
      </w:r>
      <w:r w:rsidR="00261B51">
        <w:rPr>
          <w:rFonts w:ascii="Times New Roman" w:eastAsia="Times New Roman" w:hAnsi="Times New Roman" w:cs="Times New Roman"/>
          <w:color w:val="000000" w:themeColor="text1"/>
          <w:sz w:val="28"/>
          <w:szCs w:val="28"/>
          <w:lang w:val="vi-VN"/>
        </w:rPr>
        <w:t>thực hiện nhiệm vụ quản lý nhà nước về thi hành án</w:t>
      </w:r>
      <w:r w:rsidR="00261B51">
        <w:rPr>
          <w:rFonts w:ascii="Times New Roman" w:eastAsia="Times New Roman" w:hAnsi="Times New Roman" w:cs="Times New Roman"/>
          <w:color w:val="000000" w:themeColor="text1"/>
          <w:sz w:val="28"/>
          <w:szCs w:val="28"/>
        </w:rPr>
        <w:t>;</w:t>
      </w:r>
      <w:r w:rsidR="00261B51">
        <w:rPr>
          <w:rFonts w:ascii="Times New Roman" w:eastAsia="Times New Roman" w:hAnsi="Times New Roman" w:cs="Times New Roman"/>
          <w:color w:val="000000" w:themeColor="text1"/>
          <w:sz w:val="28"/>
          <w:szCs w:val="28"/>
          <w:lang w:val="vi-VN"/>
        </w:rPr>
        <w:t xml:space="preserve"> </w:t>
      </w:r>
      <w:r w:rsidR="00381040">
        <w:rPr>
          <w:rFonts w:ascii="Times New Roman" w:eastAsia="Times New Roman" w:hAnsi="Times New Roman" w:cs="Times New Roman"/>
          <w:color w:val="000000" w:themeColor="text1"/>
          <w:sz w:val="28"/>
          <w:szCs w:val="28"/>
          <w:lang w:val="vi-VN"/>
        </w:rPr>
        <w:t xml:space="preserve">các cơ quan chuyên môn </w:t>
      </w:r>
      <w:r>
        <w:rPr>
          <w:rFonts w:ascii="Times New Roman" w:eastAsia="Times New Roman" w:hAnsi="Times New Roman" w:cs="Times New Roman"/>
          <w:color w:val="000000" w:themeColor="text1"/>
          <w:sz w:val="28"/>
          <w:szCs w:val="28"/>
          <w:lang w:val="vi-VN"/>
        </w:rPr>
        <w:t>thuộc</w:t>
      </w:r>
      <w:r w:rsidR="00261B51">
        <w:rPr>
          <w:rFonts w:ascii="Times New Roman" w:eastAsia="Times New Roman" w:hAnsi="Times New Roman" w:cs="Times New Roman"/>
          <w:color w:val="000000" w:themeColor="text1"/>
          <w:sz w:val="28"/>
          <w:szCs w:val="28"/>
          <w:lang w:val="vi-VN"/>
        </w:rPr>
        <w:t xml:space="preserve"> </w:t>
      </w:r>
      <w:r w:rsidR="00261B51">
        <w:rPr>
          <w:rFonts w:ascii="Times New Roman" w:eastAsia="Times New Roman" w:hAnsi="Times New Roman" w:cs="Times New Roman"/>
          <w:color w:val="000000" w:themeColor="text1"/>
          <w:sz w:val="28"/>
          <w:szCs w:val="28"/>
        </w:rPr>
        <w:t>UBND</w:t>
      </w:r>
      <w:r w:rsidR="00C6315C">
        <w:rPr>
          <w:rFonts w:ascii="Times New Roman" w:eastAsia="Times New Roman" w:hAnsi="Times New Roman" w:cs="Times New Roman"/>
          <w:color w:val="000000" w:themeColor="text1"/>
          <w:sz w:val="28"/>
          <w:szCs w:val="28"/>
          <w:lang w:val="vi-VN"/>
        </w:rPr>
        <w:t xml:space="preserve"> </w:t>
      </w:r>
      <w:r w:rsidR="00E06223">
        <w:rPr>
          <w:rFonts w:ascii="Times New Roman" w:eastAsia="Times New Roman" w:hAnsi="Times New Roman" w:cs="Times New Roman"/>
          <w:color w:val="000000" w:themeColor="text1"/>
          <w:sz w:val="28"/>
          <w:szCs w:val="28"/>
        </w:rPr>
        <w:t xml:space="preserve">thực hiện </w:t>
      </w:r>
      <w:r w:rsidR="00C6315C">
        <w:rPr>
          <w:rFonts w:ascii="Times New Roman" w:eastAsia="Times New Roman" w:hAnsi="Times New Roman" w:cs="Times New Roman"/>
          <w:color w:val="000000" w:themeColor="text1"/>
          <w:sz w:val="28"/>
          <w:szCs w:val="28"/>
          <w:lang w:val="vi-VN"/>
        </w:rPr>
        <w:t>các công</w:t>
      </w:r>
      <w:r>
        <w:rPr>
          <w:rFonts w:ascii="Times New Roman" w:eastAsia="Times New Roman" w:hAnsi="Times New Roman" w:cs="Times New Roman"/>
          <w:color w:val="000000" w:themeColor="text1"/>
          <w:sz w:val="28"/>
          <w:szCs w:val="28"/>
          <w:lang w:val="vi-VN"/>
        </w:rPr>
        <w:t xml:space="preserve"> </w:t>
      </w:r>
      <w:r w:rsidR="00C6315C">
        <w:rPr>
          <w:rFonts w:ascii="Times New Roman" w:eastAsia="Times New Roman" w:hAnsi="Times New Roman" w:cs="Times New Roman"/>
          <w:color w:val="000000" w:themeColor="text1"/>
          <w:sz w:val="28"/>
          <w:szCs w:val="28"/>
          <w:lang w:val="vi-VN"/>
        </w:rPr>
        <w:t xml:space="preserve">việc về </w:t>
      </w:r>
      <w:r>
        <w:rPr>
          <w:rFonts w:ascii="Times New Roman" w:eastAsia="Times New Roman" w:hAnsi="Times New Roman" w:cs="Times New Roman"/>
          <w:color w:val="000000" w:themeColor="text1"/>
          <w:sz w:val="28"/>
          <w:szCs w:val="28"/>
          <w:lang w:val="vi-VN"/>
        </w:rPr>
        <w:t>hành chính tư pháp,</w:t>
      </w:r>
      <w:r w:rsidRPr="00FB3C5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 xml:space="preserve">về </w:t>
      </w:r>
      <w:r>
        <w:rPr>
          <w:rFonts w:ascii="Times New Roman" w:eastAsia="Times New Roman" w:hAnsi="Times New Roman" w:cs="Times New Roman"/>
          <w:color w:val="000000" w:themeColor="text1"/>
          <w:sz w:val="28"/>
          <w:szCs w:val="28"/>
        </w:rPr>
        <w:t>trợ giúp pháp lý</w:t>
      </w:r>
      <w:r>
        <w:rPr>
          <w:rFonts w:ascii="Times New Roman" w:eastAsia="Times New Roman" w:hAnsi="Times New Roman" w:cs="Times New Roman"/>
          <w:color w:val="000000" w:themeColor="text1"/>
          <w:sz w:val="28"/>
          <w:szCs w:val="28"/>
          <w:lang w:val="vi-VN"/>
        </w:rPr>
        <w:t>.</w:t>
      </w:r>
    </w:p>
    <w:p w:rsidR="00C6315C" w:rsidRDefault="00774D95"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xml:space="preserve">- </w:t>
      </w:r>
      <w:r w:rsidR="00261B51">
        <w:rPr>
          <w:rFonts w:ascii="Times New Roman" w:eastAsia="Times New Roman" w:hAnsi="Times New Roman" w:cs="Times New Roman"/>
          <w:color w:val="000000" w:themeColor="text1"/>
          <w:sz w:val="28"/>
          <w:szCs w:val="28"/>
        </w:rPr>
        <w:t>Các t</w:t>
      </w:r>
      <w:r>
        <w:rPr>
          <w:rFonts w:ascii="Times New Roman" w:eastAsia="Times New Roman" w:hAnsi="Times New Roman" w:cs="Times New Roman"/>
          <w:color w:val="000000" w:themeColor="text1"/>
          <w:sz w:val="28"/>
          <w:szCs w:val="28"/>
        </w:rPr>
        <w:t>ổ chức Luật sư, Giám định, Công chứng</w:t>
      </w:r>
      <w:r>
        <w:rPr>
          <w:rFonts w:ascii="Times New Roman" w:eastAsia="Times New Roman" w:hAnsi="Times New Roman" w:cs="Times New Roman"/>
          <w:color w:val="000000" w:themeColor="text1"/>
          <w:sz w:val="28"/>
          <w:szCs w:val="28"/>
          <w:lang w:val="vi-VN"/>
        </w:rPr>
        <w:t>, Thừa phát lại</w:t>
      </w:r>
      <w:r>
        <w:rPr>
          <w:rFonts w:ascii="Times New Roman" w:eastAsia="Times New Roman" w:hAnsi="Times New Roman" w:cs="Times New Roman"/>
          <w:color w:val="000000" w:themeColor="text1"/>
          <w:sz w:val="28"/>
          <w:szCs w:val="28"/>
        </w:rPr>
        <w:t xml:space="preserve"> thực hiện nhiệm vụ bổ trợ tư pháp.</w:t>
      </w:r>
    </w:p>
    <w:p w:rsidR="00834868" w:rsidRPr="00D84906" w:rsidRDefault="00774D95" w:rsidP="00D84906">
      <w:pPr>
        <w:pStyle w:val="ListParagraph"/>
        <w:numPr>
          <w:ilvl w:val="0"/>
          <w:numId w:val="14"/>
        </w:numPr>
        <w:shd w:val="clear" w:color="auto" w:fill="FFFFFF"/>
        <w:tabs>
          <w:tab w:val="left" w:pos="993"/>
        </w:tabs>
        <w:spacing w:after="0" w:line="360" w:lineRule="auto"/>
        <w:ind w:left="0" w:firstLine="720"/>
        <w:jc w:val="both"/>
        <w:rPr>
          <w:rFonts w:ascii="Times New Roman" w:eastAsia="Times New Roman" w:hAnsi="Times New Roman" w:cs="Times New Roman"/>
          <w:b/>
          <w:color w:val="000000" w:themeColor="text1"/>
          <w:sz w:val="28"/>
          <w:szCs w:val="28"/>
          <w:lang w:val="vi-VN"/>
        </w:rPr>
      </w:pPr>
      <w:r w:rsidRPr="00D84906">
        <w:rPr>
          <w:rFonts w:ascii="Times New Roman" w:eastAsia="Times New Roman" w:hAnsi="Times New Roman" w:cs="Times New Roman"/>
          <w:b/>
          <w:color w:val="000000" w:themeColor="text1"/>
          <w:sz w:val="28"/>
          <w:szCs w:val="28"/>
        </w:rPr>
        <w:t xml:space="preserve"> </w:t>
      </w:r>
      <w:r w:rsidR="00C6315C" w:rsidRPr="00D84906">
        <w:rPr>
          <w:rFonts w:ascii="Times New Roman" w:eastAsia="Times New Roman" w:hAnsi="Times New Roman" w:cs="Times New Roman"/>
          <w:b/>
          <w:color w:val="000000" w:themeColor="text1"/>
          <w:sz w:val="28"/>
          <w:szCs w:val="28"/>
        </w:rPr>
        <w:t>Đặc thù</w:t>
      </w:r>
      <w:r w:rsidR="00F601DC" w:rsidRPr="00D84906">
        <w:rPr>
          <w:rFonts w:ascii="Times New Roman" w:eastAsia="Times New Roman" w:hAnsi="Times New Roman" w:cs="Times New Roman"/>
          <w:b/>
          <w:color w:val="000000" w:themeColor="text1"/>
          <w:sz w:val="28"/>
          <w:szCs w:val="28"/>
        </w:rPr>
        <w:t xml:space="preserve"> của</w:t>
      </w:r>
      <w:r w:rsidR="00834868" w:rsidRPr="00D84906">
        <w:rPr>
          <w:rFonts w:ascii="Times New Roman" w:eastAsia="Times New Roman" w:hAnsi="Times New Roman" w:cs="Times New Roman"/>
          <w:b/>
          <w:color w:val="000000" w:themeColor="text1"/>
          <w:sz w:val="28"/>
          <w:szCs w:val="28"/>
        </w:rPr>
        <w:t xml:space="preserve"> hoạt động tư pháp: </w:t>
      </w:r>
    </w:p>
    <w:p w:rsidR="00834868" w:rsidRDefault="00261B51"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w:t>
      </w:r>
      <w:r w:rsidR="00834868">
        <w:rPr>
          <w:rFonts w:ascii="Times New Roman" w:eastAsia="Times New Roman" w:hAnsi="Times New Roman" w:cs="Times New Roman"/>
          <w:color w:val="000000" w:themeColor="text1"/>
          <w:sz w:val="28"/>
          <w:szCs w:val="28"/>
        </w:rPr>
        <w:t>à mối liên hệ qua lại lẫn nhau giữa các cơ quan</w:t>
      </w:r>
      <w:r w:rsidR="00B35031">
        <w:rPr>
          <w:rFonts w:ascii="Times New Roman" w:eastAsia="Times New Roman" w:hAnsi="Times New Roman" w:cs="Times New Roman"/>
          <w:color w:val="000000" w:themeColor="text1"/>
          <w:sz w:val="28"/>
          <w:szCs w:val="28"/>
        </w:rPr>
        <w:t xml:space="preserve"> tư pháp</w:t>
      </w:r>
      <w:r w:rsidR="00834868">
        <w:rPr>
          <w:rFonts w:ascii="Times New Roman" w:eastAsia="Times New Roman" w:hAnsi="Times New Roman" w:cs="Times New Roman"/>
          <w:color w:val="000000" w:themeColor="text1"/>
          <w:sz w:val="28"/>
          <w:szCs w:val="28"/>
        </w:rPr>
        <w:t>, kết quả hoạt động của cơ quan này là tiền đề hoạt động của cơ qu</w:t>
      </w:r>
      <w:r w:rsidR="00272986">
        <w:rPr>
          <w:rFonts w:ascii="Times New Roman" w:eastAsia="Times New Roman" w:hAnsi="Times New Roman" w:cs="Times New Roman"/>
          <w:color w:val="000000" w:themeColor="text1"/>
          <w:sz w:val="28"/>
          <w:szCs w:val="28"/>
        </w:rPr>
        <w:t>an kia và ngược lại.</w:t>
      </w:r>
    </w:p>
    <w:p w:rsidR="00272986"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Trong lĩnh vực hình sự:</w:t>
      </w:r>
    </w:p>
    <w:p w:rsidR="00272986" w:rsidRDefault="00272986"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sidR="00834868">
        <w:rPr>
          <w:rFonts w:ascii="Times New Roman" w:eastAsia="Times New Roman" w:hAnsi="Times New Roman" w:cs="Times New Roman"/>
          <w:color w:val="000000" w:themeColor="text1"/>
          <w:sz w:val="28"/>
          <w:szCs w:val="28"/>
        </w:rPr>
        <w:t xml:space="preserve"> Cơ quan điều tra khởi tố vụ án, khởi tố bị can, điều tra và kết luận điều tra, đề nghị truy tố; VKS phê chuẩn quyết định khởi tố, tạm giữ, tạm giam, tiếp nhận kết luận điều tra và hồ sơ vụ án, thấy đủ chứng cứ thì làm cáo trạng truy tố, không đủ chứng cứ thì trả hồ sơ; TA nhận </w:t>
      </w:r>
      <w:r>
        <w:rPr>
          <w:rFonts w:ascii="Times New Roman" w:eastAsia="Times New Roman" w:hAnsi="Times New Roman" w:cs="Times New Roman"/>
          <w:color w:val="000000" w:themeColor="text1"/>
          <w:sz w:val="28"/>
          <w:szCs w:val="28"/>
        </w:rPr>
        <w:t>hồ sơ</w:t>
      </w:r>
      <w:r>
        <w:rPr>
          <w:rFonts w:ascii="Times New Roman" w:eastAsia="Times New Roman" w:hAnsi="Times New Roman" w:cs="Times New Roman"/>
          <w:color w:val="000000" w:themeColor="text1"/>
          <w:sz w:val="28"/>
          <w:szCs w:val="28"/>
          <w:lang w:val="vi-VN"/>
        </w:rPr>
        <w:t>,</w:t>
      </w:r>
      <w:r>
        <w:rPr>
          <w:rFonts w:ascii="Times New Roman" w:eastAsia="Times New Roman" w:hAnsi="Times New Roman" w:cs="Times New Roman"/>
          <w:color w:val="000000" w:themeColor="text1"/>
          <w:sz w:val="28"/>
          <w:szCs w:val="28"/>
        </w:rPr>
        <w:t xml:space="preserve"> cáo trạng</w:t>
      </w:r>
      <w:r w:rsidR="00834868">
        <w:rPr>
          <w:rFonts w:ascii="Times New Roman" w:eastAsia="Times New Roman" w:hAnsi="Times New Roman" w:cs="Times New Roman"/>
          <w:color w:val="000000" w:themeColor="text1"/>
          <w:sz w:val="28"/>
          <w:szCs w:val="28"/>
        </w:rPr>
        <w:t>, thấy đủ căn cứ thì đưa vụ án ra xét xử, không đủ thì trả hồ sơ;</w:t>
      </w:r>
    </w:p>
    <w:p w:rsidR="00272986" w:rsidRDefault="00272986"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TA</w:t>
      </w:r>
      <w:r>
        <w:rPr>
          <w:rFonts w:ascii="Times New Roman" w:eastAsia="Times New Roman" w:hAnsi="Times New Roman" w:cs="Times New Roman"/>
          <w:color w:val="000000" w:themeColor="text1"/>
          <w:sz w:val="28"/>
          <w:szCs w:val="28"/>
        </w:rPr>
        <w:t xml:space="preserve"> xét xử, quyết định hình phạt; nếu x</w:t>
      </w:r>
      <w:r w:rsidR="00834868">
        <w:rPr>
          <w:rFonts w:ascii="Times New Roman" w:eastAsia="Times New Roman" w:hAnsi="Times New Roman" w:cs="Times New Roman"/>
          <w:color w:val="000000" w:themeColor="text1"/>
          <w:sz w:val="28"/>
          <w:szCs w:val="28"/>
        </w:rPr>
        <w:t>ét thấy xử phạt không đúng pháp luật thì VKS kháng nghị;</w:t>
      </w:r>
    </w:p>
    <w:p w:rsidR="00834868" w:rsidRDefault="00272986"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sidR="00834868">
        <w:rPr>
          <w:rFonts w:ascii="Times New Roman" w:eastAsia="Times New Roman" w:hAnsi="Times New Roman" w:cs="Times New Roman"/>
          <w:color w:val="000000" w:themeColor="text1"/>
          <w:sz w:val="28"/>
          <w:szCs w:val="28"/>
        </w:rPr>
        <w:t xml:space="preserve"> Khi án có hiệu lực, TA đã xử sơ thẩm ra quyết định thi hành án; Cơ quan thi hành án hình sự thi hành án phạt tù; Cơ quan thi hành án dân sự thi hành phần </w:t>
      </w:r>
      <w:r w:rsidR="00834868">
        <w:rPr>
          <w:rFonts w:ascii="Times New Roman" w:eastAsia="Times New Roman" w:hAnsi="Times New Roman" w:cs="Times New Roman"/>
          <w:color w:val="000000" w:themeColor="text1"/>
          <w:sz w:val="28"/>
          <w:szCs w:val="28"/>
        </w:rPr>
        <w:lastRenderedPageBreak/>
        <w:t>dân</w:t>
      </w:r>
      <w:r>
        <w:rPr>
          <w:rFonts w:ascii="Times New Roman" w:eastAsia="Times New Roman" w:hAnsi="Times New Roman" w:cs="Times New Roman"/>
          <w:color w:val="000000" w:themeColor="text1"/>
          <w:sz w:val="28"/>
          <w:szCs w:val="28"/>
        </w:rPr>
        <w:t xml:space="preserve"> sự trong bản án hình sự; Công a</w:t>
      </w:r>
      <w:r w:rsidR="00834868">
        <w:rPr>
          <w:rFonts w:ascii="Times New Roman" w:eastAsia="Times New Roman" w:hAnsi="Times New Roman" w:cs="Times New Roman"/>
          <w:color w:val="000000" w:themeColor="text1"/>
          <w:sz w:val="28"/>
          <w:szCs w:val="28"/>
        </w:rPr>
        <w:t>n cấp huyện, UBND cấp xã thi hành án cải tạo không giam giữ, án treo, quản chế.</w:t>
      </w:r>
    </w:p>
    <w:p w:rsidR="00DE0647" w:rsidRDefault="00DE0647"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rPr>
        <w:t xml:space="preserve">Việc VKS không phê chuẩn, trả hồ sơ chứng tỏ năng lực của Cơ quan điều tra yếu kém, khuyết điểm nhưng cũng đồng thời thể hiện năng lực yếu kém trong kiểm sát điều tra của VKS. Tương tự, việc TA trả hồ sơ cho VKS thể hiện yếu kém, khuyết điểm của VKS; ngược lại, nếu VKS kháng nghị và được cấp có thẩm quyền chấp nhận thì đó vừa là thành tích của VKS, vừa là yếu kém, khuyết điểm của TA. </w:t>
      </w:r>
    </w:p>
    <w:p w:rsidR="00272986"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Trong lĩnh vực dân sự:</w:t>
      </w:r>
    </w:p>
    <w:p w:rsidR="00272986" w:rsidRDefault="00272986"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sidR="00834868">
        <w:rPr>
          <w:rFonts w:ascii="Times New Roman" w:eastAsia="Times New Roman" w:hAnsi="Times New Roman" w:cs="Times New Roman"/>
          <w:color w:val="000000" w:themeColor="text1"/>
          <w:sz w:val="28"/>
          <w:szCs w:val="28"/>
        </w:rPr>
        <w:t xml:space="preserve"> TA thụ lý, xét xử vụ án, giải quyết các vụ, việc về dân sự; Khi bản án có hiệu lực pháp luật cơ quan thi hành án dân sự tổ chức thi hành bản án;</w:t>
      </w:r>
    </w:p>
    <w:p w:rsidR="00272986" w:rsidRDefault="00272986"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sidR="00834868">
        <w:rPr>
          <w:rFonts w:ascii="Times New Roman" w:eastAsia="Times New Roman" w:hAnsi="Times New Roman" w:cs="Times New Roman"/>
          <w:color w:val="000000" w:themeColor="text1"/>
          <w:sz w:val="28"/>
          <w:szCs w:val="28"/>
        </w:rPr>
        <w:t xml:space="preserve"> VKS vừa kiểm sát việc giải quyết vụ án, vừ</w:t>
      </w:r>
      <w:r>
        <w:rPr>
          <w:rFonts w:ascii="Times New Roman" w:eastAsia="Times New Roman" w:hAnsi="Times New Roman" w:cs="Times New Roman"/>
          <w:color w:val="000000" w:themeColor="text1"/>
          <w:sz w:val="28"/>
          <w:szCs w:val="28"/>
        </w:rPr>
        <w:t>a kiểm sát việc thi hành bản án.</w:t>
      </w:r>
    </w:p>
    <w:p w:rsidR="00272986"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Trong lĩnh vực thi hành án:</w:t>
      </w:r>
    </w:p>
    <w:p w:rsidR="00834868" w:rsidRDefault="00DE0647"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834868">
        <w:rPr>
          <w:rFonts w:ascii="Times New Roman" w:eastAsia="Times New Roman" w:hAnsi="Times New Roman" w:cs="Times New Roman"/>
          <w:color w:val="000000" w:themeColor="text1"/>
          <w:sz w:val="28"/>
          <w:szCs w:val="28"/>
        </w:rPr>
        <w:t xml:space="preserve"> Cơ quan thi hành án căn cứ vào quyết định của bản án để thi hành, nếu thấy không rõ, khó thi hành thì yêu cầu TA giải thích. Nếu không tổ chức thi hành án được do bản án tuyên bất hợp lý, không phù hợp với thực tế khách quan thì đề nghị cấp có thẩm quyền giám đốc thẩm</w:t>
      </w:r>
      <w:r w:rsidR="00272986">
        <w:rPr>
          <w:rFonts w:ascii="Times New Roman" w:eastAsia="Times New Roman" w:hAnsi="Times New Roman" w:cs="Times New Roman"/>
          <w:color w:val="000000" w:themeColor="text1"/>
          <w:sz w:val="28"/>
          <w:szCs w:val="28"/>
          <w:lang w:val="vi-VN"/>
        </w:rPr>
        <w:t>, tái thẩm</w:t>
      </w:r>
      <w:r w:rsidR="00834868">
        <w:rPr>
          <w:rFonts w:ascii="Times New Roman" w:eastAsia="Times New Roman" w:hAnsi="Times New Roman" w:cs="Times New Roman"/>
          <w:color w:val="000000" w:themeColor="text1"/>
          <w:sz w:val="28"/>
          <w:szCs w:val="28"/>
        </w:rPr>
        <w:t xml:space="preserve">. </w:t>
      </w:r>
    </w:p>
    <w:p w:rsidR="00DE0647" w:rsidRDefault="00DE0647"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Việc VKS phát hiện vi phạm, kháng nghị</w:t>
      </w:r>
      <w:r>
        <w:rPr>
          <w:rFonts w:ascii="Times New Roman" w:eastAsia="Times New Roman" w:hAnsi="Times New Roman" w:cs="Times New Roman"/>
          <w:color w:val="000000" w:themeColor="text1"/>
          <w:sz w:val="28"/>
          <w:szCs w:val="28"/>
          <w:lang w:val="vi-VN"/>
        </w:rPr>
        <w:t xml:space="preserve">, kiến nghị trong quá trình </w:t>
      </w:r>
      <w:r w:rsidR="00261B51">
        <w:rPr>
          <w:rFonts w:ascii="Times New Roman" w:eastAsia="Times New Roman" w:hAnsi="Times New Roman" w:cs="Times New Roman"/>
          <w:color w:val="000000" w:themeColor="text1"/>
          <w:sz w:val="28"/>
          <w:szCs w:val="28"/>
        </w:rPr>
        <w:t xml:space="preserve">kiểm sát việc </w:t>
      </w:r>
      <w:r>
        <w:rPr>
          <w:rFonts w:ascii="Times New Roman" w:eastAsia="Times New Roman" w:hAnsi="Times New Roman" w:cs="Times New Roman"/>
          <w:color w:val="000000" w:themeColor="text1"/>
          <w:sz w:val="28"/>
          <w:szCs w:val="28"/>
          <w:lang w:val="vi-VN"/>
        </w:rPr>
        <w:t>thi hành án</w:t>
      </w:r>
      <w:r>
        <w:rPr>
          <w:rFonts w:ascii="Times New Roman" w:eastAsia="Times New Roman" w:hAnsi="Times New Roman" w:cs="Times New Roman"/>
          <w:color w:val="000000" w:themeColor="text1"/>
          <w:sz w:val="28"/>
          <w:szCs w:val="28"/>
        </w:rPr>
        <w:t xml:space="preserve"> thể hiện </w:t>
      </w:r>
      <w:r>
        <w:rPr>
          <w:rFonts w:ascii="Times New Roman" w:eastAsia="Times New Roman" w:hAnsi="Times New Roman" w:cs="Times New Roman"/>
          <w:color w:val="000000" w:themeColor="text1"/>
          <w:sz w:val="28"/>
          <w:szCs w:val="28"/>
          <w:lang w:val="vi-VN"/>
        </w:rPr>
        <w:t xml:space="preserve">sự </w:t>
      </w:r>
      <w:r>
        <w:rPr>
          <w:rFonts w:ascii="Times New Roman" w:eastAsia="Times New Roman" w:hAnsi="Times New Roman" w:cs="Times New Roman"/>
          <w:color w:val="000000" w:themeColor="text1"/>
          <w:sz w:val="28"/>
          <w:szCs w:val="28"/>
        </w:rPr>
        <w:t xml:space="preserve">yếu kém, khuyết điểm của </w:t>
      </w:r>
      <w:r>
        <w:rPr>
          <w:rFonts w:ascii="Times New Roman" w:eastAsia="Times New Roman" w:hAnsi="Times New Roman" w:cs="Times New Roman"/>
          <w:color w:val="000000" w:themeColor="text1"/>
          <w:sz w:val="28"/>
          <w:szCs w:val="28"/>
          <w:lang w:val="vi-VN"/>
        </w:rPr>
        <w:t xml:space="preserve">các </w:t>
      </w:r>
      <w:r>
        <w:rPr>
          <w:rFonts w:ascii="Times New Roman" w:eastAsia="Times New Roman" w:hAnsi="Times New Roman" w:cs="Times New Roman"/>
          <w:color w:val="000000" w:themeColor="text1"/>
          <w:sz w:val="28"/>
          <w:szCs w:val="28"/>
        </w:rPr>
        <w:t>cơ quan</w:t>
      </w:r>
      <w:r>
        <w:rPr>
          <w:rFonts w:ascii="Times New Roman" w:eastAsia="Times New Roman" w:hAnsi="Times New Roman" w:cs="Times New Roman"/>
          <w:color w:val="000000" w:themeColor="text1"/>
          <w:sz w:val="28"/>
          <w:szCs w:val="28"/>
          <w:lang w:val="vi-VN"/>
        </w:rPr>
        <w:t>, cá nhân</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 xml:space="preserve">chịu trách nhiệm </w:t>
      </w:r>
      <w:r>
        <w:rPr>
          <w:rFonts w:ascii="Times New Roman" w:eastAsia="Times New Roman" w:hAnsi="Times New Roman" w:cs="Times New Roman"/>
          <w:color w:val="000000" w:themeColor="text1"/>
          <w:sz w:val="28"/>
          <w:szCs w:val="28"/>
        </w:rPr>
        <w:t>thi hành án.</w:t>
      </w:r>
    </w:p>
    <w:p w:rsidR="00261B51"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Những trường hợp mà Bộ luật TTHS q</w:t>
      </w:r>
      <w:r w:rsidR="00261B51">
        <w:rPr>
          <w:rFonts w:ascii="Times New Roman" w:eastAsia="Times New Roman" w:hAnsi="Times New Roman" w:cs="Times New Roman"/>
          <w:color w:val="000000" w:themeColor="text1"/>
          <w:sz w:val="28"/>
          <w:szCs w:val="28"/>
        </w:rPr>
        <w:t>uy định bắt buộc phải giám định</w:t>
      </w:r>
      <w:r>
        <w:rPr>
          <w:rFonts w:ascii="Times New Roman" w:eastAsia="Times New Roman" w:hAnsi="Times New Roman" w:cs="Times New Roman"/>
          <w:color w:val="000000" w:themeColor="text1"/>
          <w:sz w:val="28"/>
          <w:szCs w:val="28"/>
        </w:rPr>
        <w:t xml:space="preserve"> </w:t>
      </w:r>
      <w:r w:rsidR="00261B51">
        <w:rPr>
          <w:rFonts w:ascii="Times New Roman" w:eastAsia="Times New Roman" w:hAnsi="Times New Roman" w:cs="Times New Roman"/>
          <w:color w:val="000000" w:themeColor="text1"/>
          <w:sz w:val="28"/>
          <w:szCs w:val="28"/>
        </w:rPr>
        <w:t xml:space="preserve">thì cơ quan có thẩm quyền phải trưng cầu giám định, </w:t>
      </w:r>
      <w:r w:rsidR="00381040">
        <w:rPr>
          <w:rFonts w:ascii="Times New Roman" w:eastAsia="Times New Roman" w:hAnsi="Times New Roman" w:cs="Times New Roman"/>
          <w:color w:val="000000" w:themeColor="text1"/>
          <w:sz w:val="28"/>
          <w:szCs w:val="28"/>
        </w:rPr>
        <w:t xml:space="preserve">quy định </w:t>
      </w:r>
      <w:r>
        <w:rPr>
          <w:rFonts w:ascii="Times New Roman" w:eastAsia="Times New Roman" w:hAnsi="Times New Roman" w:cs="Times New Roman"/>
          <w:color w:val="000000" w:themeColor="text1"/>
          <w:sz w:val="28"/>
          <w:szCs w:val="28"/>
        </w:rPr>
        <w:t>phải có ngư</w:t>
      </w:r>
      <w:r w:rsidR="00272986">
        <w:rPr>
          <w:rFonts w:ascii="Times New Roman" w:eastAsia="Times New Roman" w:hAnsi="Times New Roman" w:cs="Times New Roman"/>
          <w:color w:val="000000" w:themeColor="text1"/>
          <w:sz w:val="28"/>
          <w:szCs w:val="28"/>
        </w:rPr>
        <w:t xml:space="preserve">ời bào chữa </w:t>
      </w:r>
      <w:r w:rsidR="00261B51">
        <w:rPr>
          <w:rFonts w:ascii="Times New Roman" w:eastAsia="Times New Roman" w:hAnsi="Times New Roman" w:cs="Times New Roman"/>
          <w:color w:val="000000" w:themeColor="text1"/>
          <w:sz w:val="28"/>
          <w:szCs w:val="28"/>
        </w:rPr>
        <w:t xml:space="preserve">thì phải </w:t>
      </w:r>
      <w:r>
        <w:rPr>
          <w:rFonts w:ascii="Times New Roman" w:eastAsia="Times New Roman" w:hAnsi="Times New Roman" w:cs="Times New Roman"/>
          <w:color w:val="000000" w:themeColor="text1"/>
          <w:sz w:val="28"/>
          <w:szCs w:val="28"/>
        </w:rPr>
        <w:t>chỉ định người bào chữa.</w:t>
      </w:r>
    </w:p>
    <w:p w:rsidR="00834868" w:rsidRDefault="00261B51"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E06223">
        <w:rPr>
          <w:rFonts w:ascii="Times New Roman" w:eastAsia="Times New Roman" w:hAnsi="Times New Roman" w:cs="Times New Roman"/>
          <w:color w:val="000000" w:themeColor="text1"/>
          <w:sz w:val="28"/>
          <w:szCs w:val="28"/>
        </w:rPr>
        <w:t xml:space="preserve"> Luật s</w:t>
      </w:r>
      <w:r>
        <w:rPr>
          <w:rFonts w:ascii="Times New Roman" w:eastAsia="Times New Roman" w:hAnsi="Times New Roman" w:cs="Times New Roman"/>
          <w:color w:val="000000" w:themeColor="text1"/>
          <w:sz w:val="28"/>
          <w:szCs w:val="28"/>
        </w:rPr>
        <w:t xml:space="preserve">ư, người trợ giúp pháp lý </w:t>
      </w:r>
      <w:r w:rsidR="00E06223">
        <w:rPr>
          <w:rFonts w:ascii="Times New Roman" w:eastAsia="Times New Roman" w:hAnsi="Times New Roman" w:cs="Times New Roman"/>
          <w:color w:val="000000" w:themeColor="text1"/>
          <w:sz w:val="28"/>
          <w:szCs w:val="28"/>
        </w:rPr>
        <w:t xml:space="preserve">tham gia bảo </w:t>
      </w:r>
      <w:r w:rsidR="00DE0647">
        <w:rPr>
          <w:rFonts w:ascii="Times New Roman" w:eastAsia="Times New Roman" w:hAnsi="Times New Roman" w:cs="Times New Roman"/>
          <w:color w:val="000000" w:themeColor="text1"/>
          <w:sz w:val="28"/>
          <w:szCs w:val="28"/>
        </w:rPr>
        <w:t>vệ quyền và lợi ích hợp pháp của</w:t>
      </w:r>
      <w:r w:rsidR="00E06223">
        <w:rPr>
          <w:rFonts w:ascii="Times New Roman" w:eastAsia="Times New Roman" w:hAnsi="Times New Roman" w:cs="Times New Roman"/>
          <w:color w:val="000000" w:themeColor="text1"/>
          <w:sz w:val="28"/>
          <w:szCs w:val="28"/>
        </w:rPr>
        <w:t xml:space="preserve"> bị can, bị cáo, nguyên đơn, bị đơn dân sự</w:t>
      </w:r>
      <w:r w:rsidR="00DE0647">
        <w:rPr>
          <w:rFonts w:ascii="Times New Roman" w:eastAsia="Times New Roman" w:hAnsi="Times New Roman" w:cs="Times New Roman"/>
          <w:color w:val="000000" w:themeColor="text1"/>
          <w:sz w:val="28"/>
          <w:szCs w:val="28"/>
        </w:rPr>
        <w:t>, bị hạ</w:t>
      </w:r>
      <w:r w:rsidR="00E06223">
        <w:rPr>
          <w:rFonts w:ascii="Times New Roman" w:eastAsia="Times New Roman" w:hAnsi="Times New Roman" w:cs="Times New Roman"/>
          <w:color w:val="000000" w:themeColor="text1"/>
          <w:sz w:val="28"/>
          <w:szCs w:val="28"/>
        </w:rPr>
        <w:t>i</w:t>
      </w:r>
      <w:r>
        <w:rPr>
          <w:rFonts w:ascii="Times New Roman" w:eastAsia="Times New Roman" w:hAnsi="Times New Roman" w:cs="Times New Roman"/>
          <w:color w:val="000000" w:themeColor="text1"/>
          <w:sz w:val="28"/>
          <w:szCs w:val="28"/>
        </w:rPr>
        <w:t xml:space="preserve"> theo yêu cầu</w:t>
      </w:r>
      <w:r w:rsidR="00DE0647">
        <w:rPr>
          <w:rFonts w:ascii="Times New Roman" w:eastAsia="Times New Roman" w:hAnsi="Times New Roman" w:cs="Times New Roman"/>
          <w:color w:val="000000" w:themeColor="text1"/>
          <w:sz w:val="28"/>
          <w:szCs w:val="28"/>
        </w:rPr>
        <w:t>.</w:t>
      </w:r>
    </w:p>
    <w:p w:rsidR="00B35031" w:rsidRDefault="00A42F40" w:rsidP="00D84906">
      <w:pPr>
        <w:pStyle w:val="ListParagraph"/>
        <w:numPr>
          <w:ilvl w:val="0"/>
          <w:numId w:val="13"/>
        </w:numPr>
        <w:shd w:val="clear" w:color="auto" w:fill="FFFFFF"/>
        <w:tabs>
          <w:tab w:val="left" w:pos="993"/>
        </w:tabs>
        <w:spacing w:after="0" w:line="360" w:lineRule="auto"/>
        <w:ind w:left="431" w:firstLine="420"/>
        <w:jc w:val="both"/>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vi-VN"/>
        </w:rPr>
        <w:t>G</w:t>
      </w:r>
      <w:r w:rsidR="00834868">
        <w:rPr>
          <w:rFonts w:ascii="Times New Roman" w:eastAsia="Times New Roman" w:hAnsi="Times New Roman" w:cs="Times New Roman"/>
          <w:b/>
          <w:color w:val="000000" w:themeColor="text1"/>
          <w:sz w:val="28"/>
          <w:szCs w:val="28"/>
        </w:rPr>
        <w:t>iám s</w:t>
      </w:r>
      <w:r w:rsidR="00752828">
        <w:rPr>
          <w:rFonts w:ascii="Times New Roman" w:eastAsia="Times New Roman" w:hAnsi="Times New Roman" w:cs="Times New Roman"/>
          <w:b/>
          <w:color w:val="000000" w:themeColor="text1"/>
          <w:sz w:val="28"/>
          <w:szCs w:val="28"/>
        </w:rPr>
        <w:t>át và giám sát hoạt động tư pháp</w:t>
      </w:r>
    </w:p>
    <w:p w:rsidR="004D55A1" w:rsidRPr="00D84906" w:rsidRDefault="00CB3F90" w:rsidP="00D84906">
      <w:pPr>
        <w:pStyle w:val="ListParagraph"/>
        <w:numPr>
          <w:ilvl w:val="0"/>
          <w:numId w:val="11"/>
        </w:numPr>
        <w:tabs>
          <w:tab w:val="left" w:pos="1134"/>
        </w:tabs>
        <w:spacing w:after="0" w:line="360" w:lineRule="auto"/>
        <w:ind w:left="0" w:firstLine="720"/>
        <w:jc w:val="both"/>
        <w:rPr>
          <w:rFonts w:ascii="Times New Roman" w:eastAsia="Times New Roman" w:hAnsi="Times New Roman" w:cs="Times New Roman"/>
          <w:b/>
          <w:color w:val="000000" w:themeColor="text1"/>
          <w:sz w:val="28"/>
          <w:szCs w:val="28"/>
        </w:rPr>
      </w:pPr>
      <w:r w:rsidRPr="00D84906">
        <w:rPr>
          <w:rFonts w:ascii="Times New Roman" w:eastAsia="Times New Roman" w:hAnsi="Times New Roman" w:cs="Times New Roman"/>
          <w:b/>
          <w:color w:val="000000" w:themeColor="text1"/>
          <w:sz w:val="28"/>
          <w:szCs w:val="28"/>
        </w:rPr>
        <w:t>Căn cứ pháp luật của hoạt động g</w:t>
      </w:r>
      <w:r w:rsidR="00494A23" w:rsidRPr="00D84906">
        <w:rPr>
          <w:rFonts w:ascii="Times New Roman" w:eastAsia="Times New Roman" w:hAnsi="Times New Roman" w:cs="Times New Roman"/>
          <w:b/>
          <w:color w:val="000000" w:themeColor="text1"/>
          <w:sz w:val="28"/>
          <w:szCs w:val="28"/>
        </w:rPr>
        <w:t>iám sát</w:t>
      </w:r>
      <w:r w:rsidRPr="00D84906">
        <w:rPr>
          <w:rFonts w:ascii="Times New Roman" w:eastAsia="Times New Roman" w:hAnsi="Times New Roman" w:cs="Times New Roman"/>
          <w:b/>
          <w:color w:val="000000" w:themeColor="text1"/>
          <w:sz w:val="28"/>
          <w:szCs w:val="28"/>
        </w:rPr>
        <w:t>:</w:t>
      </w:r>
    </w:p>
    <w:p w:rsidR="00261B51" w:rsidRDefault="00CB3F90" w:rsidP="00392839">
      <w:pPr>
        <w:spacing w:after="0" w:line="360" w:lineRule="auto"/>
        <w:ind w:firstLine="720"/>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 xml:space="preserve">- </w:t>
      </w:r>
      <w:r w:rsidR="00F7698D">
        <w:rPr>
          <w:rFonts w:ascii="Times New Roman" w:eastAsia="Times New Roman" w:hAnsi="Times New Roman" w:cs="Times New Roman"/>
          <w:iCs/>
          <w:color w:val="000000" w:themeColor="text1"/>
          <w:sz w:val="28"/>
          <w:szCs w:val="28"/>
        </w:rPr>
        <w:t>Được quy định cụ thể trong</w:t>
      </w:r>
      <w:r>
        <w:rPr>
          <w:rFonts w:ascii="Times New Roman" w:eastAsia="Times New Roman" w:hAnsi="Times New Roman" w:cs="Times New Roman"/>
          <w:i/>
          <w:iCs/>
          <w:color w:val="000000" w:themeColor="text1"/>
          <w:sz w:val="28"/>
          <w:szCs w:val="28"/>
        </w:rPr>
        <w:t xml:space="preserve"> </w:t>
      </w:r>
      <w:r w:rsidR="00B35031" w:rsidRPr="00662D05">
        <w:rPr>
          <w:rFonts w:ascii="Times New Roman" w:eastAsia="Times New Roman" w:hAnsi="Times New Roman" w:cs="Times New Roman"/>
          <w:iCs/>
          <w:color w:val="000000" w:themeColor="text1"/>
          <w:sz w:val="28"/>
          <w:szCs w:val="28"/>
        </w:rPr>
        <w:t xml:space="preserve">Luật hoạt </w:t>
      </w:r>
      <w:r w:rsidR="00261B51">
        <w:rPr>
          <w:rFonts w:ascii="Times New Roman" w:eastAsia="Times New Roman" w:hAnsi="Times New Roman" w:cs="Times New Roman"/>
          <w:iCs/>
          <w:color w:val="000000" w:themeColor="text1"/>
          <w:sz w:val="28"/>
          <w:szCs w:val="28"/>
        </w:rPr>
        <w:t xml:space="preserve">động </w:t>
      </w:r>
      <w:r w:rsidR="00B35031" w:rsidRPr="00662D05">
        <w:rPr>
          <w:rFonts w:ascii="Times New Roman" w:eastAsia="Times New Roman" w:hAnsi="Times New Roman" w:cs="Times New Roman"/>
          <w:iCs/>
          <w:color w:val="000000" w:themeColor="text1"/>
          <w:sz w:val="28"/>
          <w:szCs w:val="28"/>
        </w:rPr>
        <w:t xml:space="preserve">giám sát của Quốc hội và HĐND; </w:t>
      </w:r>
      <w:r w:rsidR="00494A23">
        <w:rPr>
          <w:rFonts w:ascii="Times New Roman" w:eastAsia="Times New Roman" w:hAnsi="Times New Roman" w:cs="Times New Roman"/>
          <w:iCs/>
          <w:color w:val="000000" w:themeColor="text1"/>
          <w:sz w:val="28"/>
          <w:szCs w:val="28"/>
        </w:rPr>
        <w:t xml:space="preserve">Luật tổ chức chính quyền địa phương; </w:t>
      </w:r>
      <w:r w:rsidR="00B35031" w:rsidRPr="00662D05">
        <w:rPr>
          <w:rFonts w:ascii="Times New Roman" w:eastAsia="Times New Roman" w:hAnsi="Times New Roman" w:cs="Times New Roman"/>
          <w:iCs/>
          <w:color w:val="000000" w:themeColor="text1"/>
          <w:sz w:val="28"/>
          <w:szCs w:val="28"/>
        </w:rPr>
        <w:t>Nghị quyết số 594/2022/NQ-</w:t>
      </w:r>
      <w:r w:rsidR="00B35031" w:rsidRPr="00662D05">
        <w:rPr>
          <w:rFonts w:ascii="Times New Roman" w:eastAsia="Times New Roman" w:hAnsi="Times New Roman" w:cs="Times New Roman"/>
          <w:iCs/>
          <w:color w:val="000000" w:themeColor="text1"/>
          <w:sz w:val="28"/>
          <w:szCs w:val="28"/>
        </w:rPr>
        <w:lastRenderedPageBreak/>
        <w:t xml:space="preserve">UBTVQH </w:t>
      </w:r>
      <w:r w:rsidR="00261B51">
        <w:rPr>
          <w:rFonts w:ascii="Times New Roman" w:eastAsia="Times New Roman" w:hAnsi="Times New Roman" w:cs="Times New Roman"/>
          <w:iCs/>
          <w:color w:val="000000" w:themeColor="text1"/>
          <w:sz w:val="28"/>
          <w:szCs w:val="28"/>
        </w:rPr>
        <w:t xml:space="preserve">của UBTVQH </w:t>
      </w:r>
      <w:r w:rsidR="00662D05" w:rsidRPr="00662D05">
        <w:rPr>
          <w:rFonts w:ascii="Times New Roman" w:eastAsia="Times New Roman" w:hAnsi="Times New Roman" w:cs="Times New Roman"/>
          <w:iCs/>
          <w:color w:val="000000" w:themeColor="text1"/>
          <w:sz w:val="28"/>
          <w:szCs w:val="28"/>
        </w:rPr>
        <w:t>Hướng dẫn hoạt đông giám sát của HĐND</w:t>
      </w:r>
      <w:r w:rsidR="00662D05">
        <w:rPr>
          <w:rFonts w:ascii="Times New Roman" w:eastAsia="Times New Roman" w:hAnsi="Times New Roman" w:cs="Times New Roman"/>
          <w:iCs/>
          <w:color w:val="000000" w:themeColor="text1"/>
          <w:sz w:val="28"/>
          <w:szCs w:val="28"/>
        </w:rPr>
        <w:t>,</w:t>
      </w:r>
      <w:r w:rsidR="00662D05" w:rsidRPr="00662D05">
        <w:rPr>
          <w:rFonts w:ascii="Times New Roman" w:eastAsia="Times New Roman" w:hAnsi="Times New Roman" w:cs="Times New Roman"/>
          <w:iCs/>
          <w:color w:val="000000" w:themeColor="text1"/>
          <w:sz w:val="28"/>
          <w:szCs w:val="28"/>
        </w:rPr>
        <w:t xml:space="preserve"> TT HĐND</w:t>
      </w:r>
      <w:r w:rsidR="00662D05">
        <w:rPr>
          <w:rFonts w:ascii="Times New Roman" w:eastAsia="Times New Roman" w:hAnsi="Times New Roman" w:cs="Times New Roman"/>
          <w:iCs/>
          <w:color w:val="000000" w:themeColor="text1"/>
          <w:sz w:val="28"/>
          <w:szCs w:val="28"/>
        </w:rPr>
        <w:t xml:space="preserve">, </w:t>
      </w:r>
      <w:r w:rsidR="00662D05" w:rsidRPr="00662D05">
        <w:rPr>
          <w:rFonts w:ascii="Times New Roman" w:eastAsia="Times New Roman" w:hAnsi="Times New Roman" w:cs="Times New Roman"/>
          <w:iCs/>
          <w:color w:val="000000" w:themeColor="text1"/>
          <w:sz w:val="28"/>
          <w:szCs w:val="28"/>
        </w:rPr>
        <w:t>Ban của HĐND</w:t>
      </w:r>
      <w:r w:rsidR="00662D05">
        <w:rPr>
          <w:rFonts w:ascii="Times New Roman" w:eastAsia="Times New Roman" w:hAnsi="Times New Roman" w:cs="Times New Roman"/>
          <w:iCs/>
          <w:color w:val="000000" w:themeColor="text1"/>
          <w:sz w:val="28"/>
          <w:szCs w:val="28"/>
        </w:rPr>
        <w:t>, T</w:t>
      </w:r>
      <w:r w:rsidR="00662D05" w:rsidRPr="00662D05">
        <w:rPr>
          <w:rFonts w:ascii="Times New Roman" w:eastAsia="Times New Roman" w:hAnsi="Times New Roman" w:cs="Times New Roman"/>
          <w:iCs/>
          <w:color w:val="000000" w:themeColor="text1"/>
          <w:sz w:val="28"/>
          <w:szCs w:val="28"/>
        </w:rPr>
        <w:t xml:space="preserve">ổ </w:t>
      </w:r>
      <w:r w:rsidR="00662D05">
        <w:rPr>
          <w:rFonts w:ascii="Times New Roman" w:eastAsia="Times New Roman" w:hAnsi="Times New Roman" w:cs="Times New Roman"/>
          <w:iCs/>
          <w:color w:val="000000" w:themeColor="text1"/>
          <w:sz w:val="28"/>
          <w:szCs w:val="28"/>
        </w:rPr>
        <w:t>đ</w:t>
      </w:r>
      <w:r w:rsidR="00662D05" w:rsidRPr="00662D05">
        <w:rPr>
          <w:rFonts w:ascii="Times New Roman" w:eastAsia="Times New Roman" w:hAnsi="Times New Roman" w:cs="Times New Roman"/>
          <w:iCs/>
          <w:color w:val="000000" w:themeColor="text1"/>
          <w:sz w:val="28"/>
          <w:szCs w:val="28"/>
        </w:rPr>
        <w:t>ại biểu HĐND và đại biểu HĐND.</w:t>
      </w:r>
    </w:p>
    <w:p w:rsidR="00834868" w:rsidRPr="00A33991" w:rsidRDefault="00B35031" w:rsidP="00392839">
      <w:pPr>
        <w:spacing w:after="0" w:line="360" w:lineRule="auto"/>
        <w:ind w:firstLine="720"/>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color w:val="000000" w:themeColor="text1"/>
          <w:sz w:val="28"/>
          <w:szCs w:val="28"/>
          <w:lang w:val="vi-VN"/>
        </w:rPr>
        <w:t xml:space="preserve">- </w:t>
      </w:r>
      <w:r w:rsidR="00261B51">
        <w:rPr>
          <w:rFonts w:ascii="Times New Roman" w:eastAsia="Times New Roman" w:hAnsi="Times New Roman" w:cs="Times New Roman"/>
          <w:color w:val="000000" w:themeColor="text1"/>
          <w:sz w:val="28"/>
          <w:szCs w:val="28"/>
        </w:rPr>
        <w:t>Khái niệm giám sát: T</w:t>
      </w:r>
      <w:r w:rsidR="004D55A1">
        <w:rPr>
          <w:rFonts w:ascii="Times New Roman" w:eastAsia="Times New Roman" w:hAnsi="Times New Roman" w:cs="Times New Roman"/>
          <w:color w:val="000000" w:themeColor="text1"/>
          <w:sz w:val="28"/>
          <w:szCs w:val="28"/>
        </w:rPr>
        <w:t>heo</w:t>
      </w:r>
      <w:r w:rsidR="00A42F40">
        <w:rPr>
          <w:rFonts w:ascii="Times New Roman" w:eastAsia="Times New Roman" w:hAnsi="Times New Roman" w:cs="Times New Roman"/>
          <w:color w:val="000000" w:themeColor="text1"/>
          <w:sz w:val="28"/>
          <w:szCs w:val="28"/>
          <w:lang w:val="vi-VN"/>
        </w:rPr>
        <w:t xml:space="preserve"> </w:t>
      </w:r>
      <w:r w:rsidR="00494A23">
        <w:rPr>
          <w:rFonts w:ascii="Times New Roman" w:eastAsia="Times New Roman" w:hAnsi="Times New Roman" w:cs="Times New Roman"/>
          <w:color w:val="000000" w:themeColor="text1"/>
          <w:sz w:val="28"/>
          <w:szCs w:val="28"/>
          <w:lang w:val="vi-VN"/>
        </w:rPr>
        <w:t>điều 2 Luật hoạt độ</w:t>
      </w:r>
      <w:r w:rsidR="004D55A1">
        <w:rPr>
          <w:rFonts w:ascii="Times New Roman" w:eastAsia="Times New Roman" w:hAnsi="Times New Roman" w:cs="Times New Roman"/>
          <w:color w:val="000000" w:themeColor="text1"/>
          <w:sz w:val="28"/>
          <w:szCs w:val="28"/>
          <w:lang w:val="vi-VN"/>
        </w:rPr>
        <w:t xml:space="preserve">ng giám sát </w:t>
      </w:r>
      <w:r w:rsidR="004D55A1">
        <w:rPr>
          <w:rFonts w:ascii="Times New Roman" w:eastAsia="Times New Roman" w:hAnsi="Times New Roman" w:cs="Times New Roman"/>
          <w:color w:val="000000" w:themeColor="text1"/>
          <w:sz w:val="28"/>
          <w:szCs w:val="28"/>
        </w:rPr>
        <w:t>thì</w:t>
      </w:r>
      <w:r w:rsidR="00A33991">
        <w:rPr>
          <w:rFonts w:ascii="Times New Roman" w:eastAsia="Times New Roman" w:hAnsi="Times New Roman" w:cs="Times New Roman"/>
          <w:color w:val="000000" w:themeColor="text1"/>
          <w:sz w:val="28"/>
          <w:szCs w:val="28"/>
        </w:rPr>
        <w:t>:</w:t>
      </w:r>
      <w:r w:rsidR="004D55A1">
        <w:rPr>
          <w:rFonts w:ascii="Times New Roman" w:eastAsia="Times New Roman" w:hAnsi="Times New Roman" w:cs="Times New Roman"/>
          <w:color w:val="000000" w:themeColor="text1"/>
          <w:sz w:val="28"/>
          <w:szCs w:val="28"/>
        </w:rPr>
        <w:t xml:space="preserve"> </w:t>
      </w:r>
      <w:r w:rsidR="00A42F40" w:rsidRPr="00A33991">
        <w:rPr>
          <w:rFonts w:ascii="Times New Roman" w:eastAsia="Times New Roman" w:hAnsi="Times New Roman" w:cs="Times New Roman"/>
          <w:i/>
          <w:color w:val="000000" w:themeColor="text1"/>
          <w:sz w:val="28"/>
          <w:szCs w:val="28"/>
          <w:lang w:val="vi-VN"/>
        </w:rPr>
        <w:t>giám sát l</w:t>
      </w:r>
      <w:r w:rsidR="00834868" w:rsidRPr="00A33991">
        <w:rPr>
          <w:rFonts w:ascii="Times New Roman" w:eastAsia="Times New Roman" w:hAnsi="Times New Roman" w:cs="Times New Roman"/>
          <w:i/>
          <w:color w:val="000000" w:themeColor="text1"/>
          <w:sz w:val="28"/>
          <w:szCs w:val="28"/>
          <w:lang w:val="vi-VN"/>
        </w:rPr>
        <w:t>à việc chủ thể giám sát theo dõi, xem xét, đánh giá hoạt động của cơ quan, tổ chức, cá nhân chịu sự giám sát trong việc tuân theo Hiến pháp và pháp luật</w:t>
      </w:r>
      <w:r w:rsidR="00834868" w:rsidRPr="00A33991">
        <w:rPr>
          <w:rFonts w:ascii="Times New Roman" w:eastAsia="Times New Roman" w:hAnsi="Times New Roman" w:cs="Times New Roman"/>
          <w:i/>
          <w:color w:val="000000" w:themeColor="text1"/>
          <w:sz w:val="28"/>
          <w:szCs w:val="28"/>
        </w:rPr>
        <w:t>;</w:t>
      </w:r>
      <w:r w:rsidR="00834868" w:rsidRPr="00A33991">
        <w:rPr>
          <w:rFonts w:ascii="Times New Roman" w:eastAsia="Times New Roman" w:hAnsi="Times New Roman" w:cs="Times New Roman"/>
          <w:i/>
          <w:color w:val="000000" w:themeColor="text1"/>
          <w:sz w:val="28"/>
          <w:szCs w:val="28"/>
          <w:lang w:val="vi-VN"/>
        </w:rPr>
        <w:t xml:space="preserve"> xử lý theo thẩm quyền hoặc yêu cầu, kiến nghị cơ quan có thẩm quyền xử lý</w:t>
      </w:r>
      <w:r w:rsidR="00834868" w:rsidRPr="00A33991">
        <w:rPr>
          <w:rFonts w:ascii="Times New Roman" w:eastAsia="Times New Roman" w:hAnsi="Times New Roman" w:cs="Times New Roman"/>
          <w:i/>
          <w:color w:val="000000" w:themeColor="text1"/>
          <w:sz w:val="28"/>
          <w:szCs w:val="28"/>
        </w:rPr>
        <w:t>.</w:t>
      </w:r>
      <w:r w:rsidR="004D55A1" w:rsidRPr="00A33991">
        <w:rPr>
          <w:rFonts w:ascii="Times New Roman" w:eastAsia="Times New Roman" w:hAnsi="Times New Roman" w:cs="Times New Roman"/>
          <w:i/>
          <w:color w:val="000000" w:themeColor="text1"/>
          <w:sz w:val="28"/>
          <w:szCs w:val="28"/>
          <w:lang w:val="vi-VN"/>
        </w:rPr>
        <w:t xml:space="preserve"> </w:t>
      </w:r>
    </w:p>
    <w:p w:rsidR="00834868" w:rsidRPr="00A42F40" w:rsidRDefault="00834868" w:rsidP="00392839">
      <w:pPr>
        <w:shd w:val="clear" w:color="auto" w:fill="FFFFFF"/>
        <w:spacing w:after="0" w:line="360" w:lineRule="auto"/>
        <w:ind w:firstLine="72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 xml:space="preserve">- </w:t>
      </w:r>
      <w:r w:rsidRPr="003418B2">
        <w:rPr>
          <w:rFonts w:ascii="Times New Roman" w:eastAsia="Times New Roman" w:hAnsi="Times New Roman" w:cs="Times New Roman"/>
          <w:iCs/>
          <w:color w:val="000000" w:themeColor="text1"/>
          <w:sz w:val="28"/>
          <w:szCs w:val="28"/>
          <w:lang w:val="vi-VN"/>
        </w:rPr>
        <w:t>Chủ thể</w:t>
      </w:r>
      <w:r w:rsidRPr="003418B2">
        <w:rPr>
          <w:rFonts w:ascii="Times New Roman" w:eastAsia="Times New Roman" w:hAnsi="Times New Roman" w:cs="Times New Roman"/>
          <w:iCs/>
          <w:color w:val="000000" w:themeColor="text1"/>
          <w:sz w:val="28"/>
          <w:szCs w:val="28"/>
        </w:rPr>
        <w:t xml:space="preserve"> </w:t>
      </w:r>
      <w:r w:rsidR="00261B51">
        <w:rPr>
          <w:rFonts w:ascii="Times New Roman" w:eastAsia="Times New Roman" w:hAnsi="Times New Roman" w:cs="Times New Roman"/>
          <w:iCs/>
          <w:color w:val="000000" w:themeColor="text1"/>
          <w:sz w:val="28"/>
          <w:szCs w:val="28"/>
        </w:rPr>
        <w:t xml:space="preserve">của HĐND </w:t>
      </w:r>
      <w:r w:rsidRPr="003418B2">
        <w:rPr>
          <w:rFonts w:ascii="Times New Roman" w:eastAsia="Times New Roman" w:hAnsi="Times New Roman" w:cs="Times New Roman"/>
          <w:iCs/>
          <w:color w:val="000000" w:themeColor="text1"/>
          <w:sz w:val="28"/>
          <w:szCs w:val="28"/>
        </w:rPr>
        <w:t xml:space="preserve">được giao thẩm quyền </w:t>
      </w:r>
      <w:r w:rsidRPr="003418B2">
        <w:rPr>
          <w:rFonts w:ascii="Times New Roman" w:eastAsia="Times New Roman" w:hAnsi="Times New Roman" w:cs="Times New Roman"/>
          <w:iCs/>
          <w:color w:val="000000" w:themeColor="text1"/>
          <w:sz w:val="28"/>
          <w:szCs w:val="28"/>
          <w:lang w:val="vi-VN"/>
        </w:rPr>
        <w:t>giám sát</w:t>
      </w:r>
      <w:r w:rsidR="00A005F7">
        <w:rPr>
          <w:rFonts w:ascii="Times New Roman" w:eastAsia="Times New Roman" w:hAnsi="Times New Roman" w:cs="Times New Roman"/>
          <w:iCs/>
          <w:color w:val="000000" w:themeColor="text1"/>
          <w:sz w:val="28"/>
          <w:szCs w:val="28"/>
        </w:rPr>
        <w:t xml:space="preserve"> gồm</w:t>
      </w:r>
      <w:r w:rsidRPr="003418B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vi-VN"/>
        </w:rPr>
        <w:t xml:space="preserve"> H</w:t>
      </w:r>
      <w:r>
        <w:rPr>
          <w:rFonts w:ascii="Times New Roman" w:eastAsia="Times New Roman" w:hAnsi="Times New Roman" w:cs="Times New Roman"/>
          <w:color w:val="000000" w:themeColor="text1"/>
          <w:sz w:val="28"/>
          <w:szCs w:val="28"/>
        </w:rPr>
        <w:t>ĐND</w:t>
      </w:r>
      <w:r>
        <w:rPr>
          <w:rFonts w:ascii="Times New Roman" w:eastAsia="Times New Roman" w:hAnsi="Times New Roman" w:cs="Times New Roman"/>
          <w:color w:val="000000" w:themeColor="text1"/>
          <w:sz w:val="28"/>
          <w:szCs w:val="28"/>
          <w:lang w:val="vi-VN"/>
        </w:rPr>
        <w:t>, Thường trực H</w:t>
      </w:r>
      <w:r>
        <w:rPr>
          <w:rFonts w:ascii="Times New Roman" w:eastAsia="Times New Roman" w:hAnsi="Times New Roman" w:cs="Times New Roman"/>
          <w:color w:val="000000" w:themeColor="text1"/>
          <w:sz w:val="28"/>
          <w:szCs w:val="28"/>
        </w:rPr>
        <w:t>ĐND</w:t>
      </w:r>
      <w:r>
        <w:rPr>
          <w:rFonts w:ascii="Times New Roman" w:eastAsia="Times New Roman" w:hAnsi="Times New Roman" w:cs="Times New Roman"/>
          <w:color w:val="000000" w:themeColor="text1"/>
          <w:sz w:val="28"/>
          <w:szCs w:val="28"/>
          <w:lang w:val="vi-VN"/>
        </w:rPr>
        <w:t>, các Ban, Tổ đại biể</w:t>
      </w:r>
      <w:r>
        <w:rPr>
          <w:rFonts w:ascii="Times New Roman" w:eastAsia="Times New Roman" w:hAnsi="Times New Roman" w:cs="Times New Roman"/>
          <w:color w:val="000000" w:themeColor="text1"/>
          <w:sz w:val="28"/>
          <w:szCs w:val="28"/>
        </w:rPr>
        <w:t>u HĐND và</w:t>
      </w:r>
      <w:r>
        <w:rPr>
          <w:rFonts w:ascii="Times New Roman" w:eastAsia="Times New Roman" w:hAnsi="Times New Roman" w:cs="Times New Roman"/>
          <w:color w:val="000000" w:themeColor="text1"/>
          <w:sz w:val="28"/>
          <w:szCs w:val="28"/>
          <w:lang w:val="vi-VN"/>
        </w:rPr>
        <w:t xml:space="preserve"> đại biểu H</w:t>
      </w:r>
      <w:r>
        <w:rPr>
          <w:rFonts w:ascii="Times New Roman" w:eastAsia="Times New Roman" w:hAnsi="Times New Roman" w:cs="Times New Roman"/>
          <w:color w:val="000000" w:themeColor="text1"/>
          <w:sz w:val="28"/>
          <w:szCs w:val="28"/>
        </w:rPr>
        <w:t>ĐND.</w:t>
      </w:r>
    </w:p>
    <w:p w:rsidR="00834868"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418B2">
        <w:rPr>
          <w:rFonts w:ascii="Times New Roman" w:eastAsia="Times New Roman" w:hAnsi="Times New Roman" w:cs="Times New Roman"/>
          <w:iCs/>
          <w:color w:val="000000" w:themeColor="text1"/>
          <w:sz w:val="28"/>
          <w:szCs w:val="28"/>
          <w:lang w:val="vi-VN"/>
        </w:rPr>
        <w:t>Giám sát của H</w:t>
      </w:r>
      <w:r w:rsidRPr="003418B2">
        <w:rPr>
          <w:rFonts w:ascii="Times New Roman" w:eastAsia="Times New Roman" w:hAnsi="Times New Roman" w:cs="Times New Roman"/>
          <w:iCs/>
          <w:color w:val="000000" w:themeColor="text1"/>
          <w:sz w:val="28"/>
          <w:szCs w:val="28"/>
        </w:rPr>
        <w:t xml:space="preserve">ĐND </w:t>
      </w:r>
      <w:r w:rsidRPr="003418B2">
        <w:rPr>
          <w:rFonts w:ascii="Times New Roman" w:eastAsia="Times New Roman" w:hAnsi="Times New Roman" w:cs="Times New Roman"/>
          <w:color w:val="000000" w:themeColor="text1"/>
          <w:sz w:val="28"/>
          <w:szCs w:val="28"/>
          <w:lang w:val="vi-VN"/>
        </w:rPr>
        <w:t>bao gồm</w:t>
      </w:r>
      <w:r>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rPr>
        <w:t>G</w:t>
      </w:r>
      <w:r>
        <w:rPr>
          <w:rFonts w:ascii="Times New Roman" w:eastAsia="Times New Roman" w:hAnsi="Times New Roman" w:cs="Times New Roman"/>
          <w:color w:val="000000" w:themeColor="text1"/>
          <w:sz w:val="28"/>
          <w:szCs w:val="28"/>
          <w:lang w:val="vi-VN"/>
        </w:rPr>
        <w:t>iám sát của H</w:t>
      </w:r>
      <w:r>
        <w:rPr>
          <w:rFonts w:ascii="Times New Roman" w:eastAsia="Times New Roman" w:hAnsi="Times New Roman" w:cs="Times New Roman"/>
          <w:color w:val="000000" w:themeColor="text1"/>
          <w:sz w:val="28"/>
          <w:szCs w:val="28"/>
        </w:rPr>
        <w:t>ĐND</w:t>
      </w:r>
      <w:r w:rsidR="00CB3F90">
        <w:rPr>
          <w:rFonts w:ascii="Times New Roman" w:eastAsia="Times New Roman" w:hAnsi="Times New Roman" w:cs="Times New Roman"/>
          <w:color w:val="000000" w:themeColor="text1"/>
          <w:sz w:val="28"/>
          <w:szCs w:val="28"/>
          <w:lang w:val="vi-VN"/>
        </w:rPr>
        <w:t xml:space="preserve"> tại kỳ họp;</w:t>
      </w:r>
      <w:r>
        <w:rPr>
          <w:rFonts w:ascii="Times New Roman" w:eastAsia="Times New Roman" w:hAnsi="Times New Roman" w:cs="Times New Roman"/>
          <w:color w:val="000000" w:themeColor="text1"/>
          <w:sz w:val="28"/>
          <w:szCs w:val="28"/>
          <w:lang w:val="vi-VN"/>
        </w:rPr>
        <w:t xml:space="preserve"> giám sát của Thường </w:t>
      </w:r>
      <w:r>
        <w:rPr>
          <w:rFonts w:ascii="Times New Roman" w:eastAsia="Times New Roman" w:hAnsi="Times New Roman" w:cs="Times New Roman"/>
          <w:color w:val="000000" w:themeColor="text1"/>
          <w:sz w:val="28"/>
          <w:szCs w:val="28"/>
        </w:rPr>
        <w:t>trực HĐND</w:t>
      </w:r>
      <w:r w:rsidR="00CB3F90">
        <w:rPr>
          <w:rFonts w:ascii="Times New Roman" w:eastAsia="Times New Roman" w:hAnsi="Times New Roman" w:cs="Times New Roman"/>
          <w:color w:val="000000" w:themeColor="text1"/>
          <w:sz w:val="28"/>
          <w:szCs w:val="28"/>
          <w:lang w:val="vi-VN"/>
        </w:rPr>
        <w:t>;</w:t>
      </w:r>
      <w:r>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rPr>
        <w:t xml:space="preserve">giám sát của các </w:t>
      </w:r>
      <w:r>
        <w:rPr>
          <w:rFonts w:ascii="Times New Roman" w:eastAsia="Times New Roman" w:hAnsi="Times New Roman" w:cs="Times New Roman"/>
          <w:color w:val="000000" w:themeColor="text1"/>
          <w:sz w:val="28"/>
          <w:szCs w:val="28"/>
          <w:lang w:val="vi-VN"/>
        </w:rPr>
        <w:t>Ban</w:t>
      </w:r>
      <w:r w:rsidR="00A005F7">
        <w:rPr>
          <w:rFonts w:ascii="Times New Roman" w:eastAsia="Times New Roman" w:hAnsi="Times New Roman" w:cs="Times New Roman"/>
          <w:color w:val="000000" w:themeColor="text1"/>
          <w:sz w:val="28"/>
          <w:szCs w:val="28"/>
        </w:rPr>
        <w:t xml:space="preserve"> </w:t>
      </w:r>
      <w:r w:rsidR="00CB3F90">
        <w:rPr>
          <w:rFonts w:ascii="Times New Roman" w:eastAsia="Times New Roman" w:hAnsi="Times New Roman" w:cs="Times New Roman"/>
          <w:color w:val="000000" w:themeColor="text1"/>
          <w:sz w:val="28"/>
          <w:szCs w:val="28"/>
        </w:rPr>
        <w:t>HĐND</w:t>
      </w:r>
      <w:r w:rsidR="00CB3F90">
        <w:rPr>
          <w:rFonts w:ascii="Times New Roman" w:eastAsia="Times New Roman" w:hAnsi="Times New Roman" w:cs="Times New Roman"/>
          <w:color w:val="000000" w:themeColor="text1"/>
          <w:sz w:val="28"/>
          <w:szCs w:val="28"/>
          <w:lang w:val="vi-VN"/>
        </w:rPr>
        <w:t>;</w:t>
      </w:r>
      <w:r>
        <w:rPr>
          <w:rFonts w:ascii="Times New Roman" w:eastAsia="Times New Roman" w:hAnsi="Times New Roman" w:cs="Times New Roman"/>
          <w:color w:val="000000" w:themeColor="text1"/>
          <w:sz w:val="28"/>
          <w:szCs w:val="28"/>
          <w:lang w:val="vi-VN"/>
        </w:rPr>
        <w:t xml:space="preserve"> </w:t>
      </w:r>
      <w:r w:rsidR="005547DB">
        <w:rPr>
          <w:rFonts w:ascii="Times New Roman" w:eastAsia="Times New Roman" w:hAnsi="Times New Roman" w:cs="Times New Roman"/>
          <w:color w:val="000000" w:themeColor="text1"/>
          <w:sz w:val="28"/>
          <w:szCs w:val="28"/>
          <w:lang w:val="vi-VN"/>
        </w:rPr>
        <w:t xml:space="preserve">giám sát của </w:t>
      </w:r>
      <w:r>
        <w:rPr>
          <w:rFonts w:ascii="Times New Roman" w:eastAsia="Times New Roman" w:hAnsi="Times New Roman" w:cs="Times New Roman"/>
          <w:color w:val="000000" w:themeColor="text1"/>
          <w:sz w:val="28"/>
          <w:szCs w:val="28"/>
        </w:rPr>
        <w:t xml:space="preserve">các </w:t>
      </w:r>
      <w:r>
        <w:rPr>
          <w:rFonts w:ascii="Times New Roman" w:eastAsia="Times New Roman" w:hAnsi="Times New Roman" w:cs="Times New Roman"/>
          <w:color w:val="000000" w:themeColor="text1"/>
          <w:sz w:val="28"/>
          <w:szCs w:val="28"/>
          <w:lang w:val="vi-VN"/>
        </w:rPr>
        <w:t>Tổ đại biểu</w:t>
      </w:r>
      <w:r w:rsidR="00CB3F90">
        <w:rPr>
          <w:rFonts w:ascii="Times New Roman" w:eastAsia="Times New Roman" w:hAnsi="Times New Roman" w:cs="Times New Roman"/>
          <w:color w:val="000000" w:themeColor="text1"/>
          <w:sz w:val="28"/>
          <w:szCs w:val="28"/>
        </w:rPr>
        <w:t>;</w:t>
      </w:r>
      <w:r w:rsidR="00CB3F90">
        <w:rPr>
          <w:rFonts w:ascii="Times New Roman" w:eastAsia="Times New Roman" w:hAnsi="Times New Roman" w:cs="Times New Roman"/>
          <w:color w:val="000000" w:themeColor="text1"/>
          <w:sz w:val="28"/>
          <w:szCs w:val="28"/>
          <w:lang w:val="vi-VN"/>
        </w:rPr>
        <w:t xml:space="preserve"> giám sát của </w:t>
      </w:r>
      <w:r w:rsidR="006666DE">
        <w:rPr>
          <w:rFonts w:ascii="Times New Roman" w:eastAsia="Times New Roman" w:hAnsi="Times New Roman" w:cs="Times New Roman"/>
          <w:color w:val="000000" w:themeColor="text1"/>
          <w:sz w:val="28"/>
          <w:szCs w:val="28"/>
        </w:rPr>
        <w:t xml:space="preserve">các </w:t>
      </w:r>
      <w:r>
        <w:rPr>
          <w:rFonts w:ascii="Times New Roman" w:eastAsia="Times New Roman" w:hAnsi="Times New Roman" w:cs="Times New Roman"/>
          <w:color w:val="000000" w:themeColor="text1"/>
          <w:sz w:val="28"/>
          <w:szCs w:val="28"/>
          <w:lang w:val="vi-VN"/>
        </w:rPr>
        <w:t>đại biểu H</w:t>
      </w:r>
      <w:r>
        <w:rPr>
          <w:rFonts w:ascii="Times New Roman" w:eastAsia="Times New Roman" w:hAnsi="Times New Roman" w:cs="Times New Roman"/>
          <w:color w:val="000000" w:themeColor="text1"/>
          <w:sz w:val="28"/>
          <w:szCs w:val="28"/>
        </w:rPr>
        <w:t>ĐND.</w:t>
      </w:r>
    </w:p>
    <w:p w:rsidR="003418B2"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sidRPr="003418B2">
        <w:rPr>
          <w:rFonts w:ascii="Times New Roman" w:eastAsia="Times New Roman" w:hAnsi="Times New Roman" w:cs="Times New Roman"/>
          <w:color w:val="000000" w:themeColor="text1"/>
          <w:sz w:val="28"/>
          <w:szCs w:val="28"/>
          <w:shd w:val="clear" w:color="auto" w:fill="F9FAFC"/>
        </w:rPr>
        <w:t xml:space="preserve">- </w:t>
      </w:r>
      <w:r w:rsidRPr="003418B2">
        <w:rPr>
          <w:rFonts w:ascii="Times New Roman" w:eastAsia="Times New Roman" w:hAnsi="Times New Roman" w:cs="Times New Roman"/>
          <w:color w:val="000000" w:themeColor="text1"/>
          <w:sz w:val="28"/>
          <w:szCs w:val="28"/>
        </w:rPr>
        <w:t xml:space="preserve">HĐND thực hiện quyền giám sát thông qua các hoạt động: </w:t>
      </w:r>
    </w:p>
    <w:p w:rsidR="003418B2" w:rsidRDefault="003418B2"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xml:space="preserve">+ </w:t>
      </w:r>
      <w:r w:rsidR="00834868">
        <w:rPr>
          <w:rFonts w:ascii="Times New Roman" w:eastAsia="Times New Roman" w:hAnsi="Times New Roman" w:cs="Times New Roman"/>
          <w:color w:val="000000" w:themeColor="text1"/>
          <w:sz w:val="28"/>
          <w:szCs w:val="28"/>
        </w:rPr>
        <w:t>Xem xét báo cáo công tác của Thường trực HĐND, UBND, TAND, VKSND; xem xét báo cáo của UBND về tình hình thi hành Hiến pháp, văn bản quy phạm pháp luật của cơ quan nhà nước cấp trên và nghị quyết của HĐND;</w:t>
      </w:r>
    </w:p>
    <w:p w:rsidR="003418B2" w:rsidRDefault="003418B2"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X</w:t>
      </w:r>
      <w:r w:rsidR="00834868">
        <w:rPr>
          <w:rFonts w:ascii="Times New Roman" w:eastAsia="Times New Roman" w:hAnsi="Times New Roman" w:cs="Times New Roman"/>
          <w:color w:val="000000" w:themeColor="text1"/>
          <w:sz w:val="28"/>
          <w:szCs w:val="28"/>
        </w:rPr>
        <w:t>em xét văn bản của UBND</w:t>
      </w:r>
      <w:r>
        <w:rPr>
          <w:rFonts w:ascii="Times New Roman" w:eastAsia="Times New Roman" w:hAnsi="Times New Roman" w:cs="Times New Roman"/>
          <w:color w:val="000000" w:themeColor="text1"/>
          <w:sz w:val="28"/>
          <w:szCs w:val="28"/>
          <w:lang w:val="vi-VN"/>
        </w:rPr>
        <w:t xml:space="preserve"> cùng cấp, nghị quyết</w:t>
      </w:r>
      <w:r w:rsidR="0083486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 xml:space="preserve">của HĐND cấp dưới </w:t>
      </w:r>
      <w:r w:rsidR="00834868">
        <w:rPr>
          <w:rFonts w:ascii="Times New Roman" w:eastAsia="Times New Roman" w:hAnsi="Times New Roman" w:cs="Times New Roman"/>
          <w:color w:val="000000" w:themeColor="text1"/>
          <w:sz w:val="28"/>
          <w:szCs w:val="28"/>
        </w:rPr>
        <w:t>có dấu hiệu trái với Hiến pháp và các văn bản quy phạm pháp luật của cơ quan nhà nước cấp trên, nghị quyết của HĐND;</w:t>
      </w:r>
    </w:p>
    <w:p w:rsidR="003418B2" w:rsidRDefault="003418B2"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X</w:t>
      </w:r>
      <w:r w:rsidR="00834868">
        <w:rPr>
          <w:rFonts w:ascii="Times New Roman" w:eastAsia="Times New Roman" w:hAnsi="Times New Roman" w:cs="Times New Roman"/>
          <w:color w:val="000000" w:themeColor="text1"/>
          <w:sz w:val="28"/>
          <w:szCs w:val="28"/>
        </w:rPr>
        <w:t>em xét trả lời chất vấn của Chủ tịch, Phó Chủ tịch UBND, Ủy viên UBND, Chánh án TAND, Viện trưởng VKSND;</w:t>
      </w:r>
    </w:p>
    <w:p w:rsidR="003418B2" w:rsidRPr="006666DE" w:rsidRDefault="003418B2"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G</w:t>
      </w:r>
      <w:r>
        <w:rPr>
          <w:rFonts w:ascii="Times New Roman" w:eastAsia="Times New Roman" w:hAnsi="Times New Roman" w:cs="Times New Roman"/>
          <w:color w:val="000000" w:themeColor="text1"/>
          <w:sz w:val="28"/>
          <w:szCs w:val="28"/>
        </w:rPr>
        <w:t xml:space="preserve">iám sát </w:t>
      </w:r>
      <w:r>
        <w:rPr>
          <w:rFonts w:ascii="Times New Roman" w:eastAsia="Times New Roman" w:hAnsi="Times New Roman" w:cs="Times New Roman"/>
          <w:color w:val="000000" w:themeColor="text1"/>
          <w:sz w:val="28"/>
          <w:szCs w:val="28"/>
          <w:lang w:val="vi-VN"/>
        </w:rPr>
        <w:t>chuyên đ</w:t>
      </w:r>
      <w:r w:rsidR="00834868">
        <w:rPr>
          <w:rFonts w:ascii="Times New Roman" w:eastAsia="Times New Roman" w:hAnsi="Times New Roman" w:cs="Times New Roman"/>
          <w:color w:val="000000" w:themeColor="text1"/>
          <w:sz w:val="28"/>
          <w:szCs w:val="28"/>
        </w:rPr>
        <w:t>ề</w:t>
      </w:r>
      <w:r w:rsidR="006666DE">
        <w:rPr>
          <w:rFonts w:ascii="Times New Roman" w:eastAsia="Times New Roman" w:hAnsi="Times New Roman" w:cs="Times New Roman"/>
          <w:color w:val="000000" w:themeColor="text1"/>
          <w:sz w:val="28"/>
          <w:szCs w:val="28"/>
        </w:rPr>
        <w:t xml:space="preserve"> của HĐND, của TT HĐND</w:t>
      </w:r>
      <w:r w:rsidR="006666DE">
        <w:rPr>
          <w:rFonts w:ascii="Times New Roman" w:eastAsia="Times New Roman" w:hAnsi="Times New Roman" w:cs="Times New Roman"/>
          <w:color w:val="000000" w:themeColor="text1"/>
          <w:sz w:val="28"/>
          <w:szCs w:val="28"/>
          <w:lang w:val="vi-VN"/>
        </w:rPr>
        <w:t xml:space="preserve">, của các </w:t>
      </w:r>
      <w:r w:rsidR="006666DE">
        <w:rPr>
          <w:rFonts w:ascii="Times New Roman" w:eastAsia="Times New Roman" w:hAnsi="Times New Roman" w:cs="Times New Roman"/>
          <w:color w:val="000000" w:themeColor="text1"/>
          <w:sz w:val="28"/>
          <w:szCs w:val="28"/>
        </w:rPr>
        <w:t>Ban.</w:t>
      </w:r>
    </w:p>
    <w:p w:rsidR="00834868" w:rsidRPr="003418B2" w:rsidRDefault="003418B2" w:rsidP="00392839">
      <w:pPr>
        <w:spacing w:after="0" w:line="360" w:lineRule="auto"/>
        <w:ind w:firstLine="720"/>
        <w:jc w:val="both"/>
        <w:rPr>
          <w:rFonts w:ascii="Times New Roman" w:eastAsia="Times New Roman" w:hAnsi="Times New Roman" w:cs="Times New Roman"/>
          <w:color w:val="000000" w:themeColor="text1"/>
          <w:sz w:val="28"/>
          <w:szCs w:val="28"/>
          <w:shd w:val="clear" w:color="auto" w:fill="F9FAFC"/>
          <w:lang w:val="vi-VN"/>
        </w:rPr>
      </w:pPr>
      <w:r>
        <w:rPr>
          <w:rFonts w:ascii="Times New Roman" w:eastAsia="Times New Roman" w:hAnsi="Times New Roman" w:cs="Times New Roman"/>
          <w:color w:val="000000" w:themeColor="text1"/>
          <w:sz w:val="28"/>
          <w:szCs w:val="28"/>
          <w:lang w:val="vi-VN"/>
        </w:rPr>
        <w:t>+ Lấy phiếu tín nhiệm, bỏ phiếu tín nghiệm đối với những người giữ chức vụ do HĐND bầu</w:t>
      </w:r>
      <w:r w:rsidR="006666DE">
        <w:rPr>
          <w:rFonts w:ascii="Times New Roman" w:eastAsia="Times New Roman" w:hAnsi="Times New Roman" w:cs="Times New Roman"/>
          <w:color w:val="000000" w:themeColor="text1"/>
          <w:sz w:val="28"/>
          <w:szCs w:val="28"/>
        </w:rPr>
        <w:t xml:space="preserve"> và phê chuẩn</w:t>
      </w:r>
      <w:r>
        <w:rPr>
          <w:rFonts w:ascii="Times New Roman" w:eastAsia="Times New Roman" w:hAnsi="Times New Roman" w:cs="Times New Roman"/>
          <w:color w:val="000000" w:themeColor="text1"/>
          <w:sz w:val="28"/>
          <w:szCs w:val="28"/>
          <w:lang w:val="vi-VN"/>
        </w:rPr>
        <w:t>.</w:t>
      </w:r>
    </w:p>
    <w:p w:rsidR="00D74F30" w:rsidRPr="00D84906" w:rsidRDefault="00834868" w:rsidP="00D84906">
      <w:pPr>
        <w:pStyle w:val="ListParagraph"/>
        <w:numPr>
          <w:ilvl w:val="0"/>
          <w:numId w:val="11"/>
        </w:numPr>
        <w:tabs>
          <w:tab w:val="left" w:pos="1134"/>
        </w:tabs>
        <w:spacing w:after="0" w:line="360" w:lineRule="auto"/>
        <w:ind w:left="0" w:firstLine="720"/>
        <w:jc w:val="both"/>
        <w:rPr>
          <w:rFonts w:ascii="Times New Roman" w:eastAsia="Times New Roman" w:hAnsi="Times New Roman" w:cs="Times New Roman"/>
          <w:b/>
          <w:color w:val="000000" w:themeColor="text1"/>
          <w:sz w:val="28"/>
          <w:szCs w:val="28"/>
        </w:rPr>
      </w:pPr>
      <w:r w:rsidRPr="00D84906">
        <w:rPr>
          <w:rFonts w:ascii="Times New Roman" w:eastAsia="Times New Roman" w:hAnsi="Times New Roman" w:cs="Times New Roman"/>
          <w:b/>
          <w:color w:val="000000" w:themeColor="text1"/>
          <w:sz w:val="28"/>
          <w:szCs w:val="28"/>
        </w:rPr>
        <w:t>Hệ quả của hoạt động giám sát</w:t>
      </w:r>
      <w:r w:rsidR="00CB3F90" w:rsidRPr="00D84906">
        <w:rPr>
          <w:rFonts w:ascii="Times New Roman" w:eastAsia="Times New Roman" w:hAnsi="Times New Roman" w:cs="Times New Roman"/>
          <w:b/>
          <w:color w:val="000000" w:themeColor="text1"/>
          <w:sz w:val="28"/>
          <w:szCs w:val="28"/>
        </w:rPr>
        <w:t xml:space="preserve"> c</w:t>
      </w:r>
      <w:r w:rsidR="009136AA" w:rsidRPr="00D84906">
        <w:rPr>
          <w:rFonts w:ascii="Times New Roman" w:eastAsia="Times New Roman" w:hAnsi="Times New Roman" w:cs="Times New Roman"/>
          <w:b/>
          <w:color w:val="000000" w:themeColor="text1"/>
          <w:sz w:val="28"/>
          <w:szCs w:val="28"/>
        </w:rPr>
        <w:t>ủa</w:t>
      </w:r>
      <w:r w:rsidR="00CB3F90" w:rsidRPr="00D84906">
        <w:rPr>
          <w:rFonts w:ascii="Times New Roman" w:eastAsia="Times New Roman" w:hAnsi="Times New Roman" w:cs="Times New Roman"/>
          <w:b/>
          <w:color w:val="000000" w:themeColor="text1"/>
          <w:sz w:val="28"/>
          <w:szCs w:val="28"/>
        </w:rPr>
        <w:t xml:space="preserve"> HĐND</w:t>
      </w:r>
      <w:r w:rsidRPr="00D84906">
        <w:rPr>
          <w:rFonts w:ascii="Times New Roman" w:eastAsia="Times New Roman" w:hAnsi="Times New Roman" w:cs="Times New Roman"/>
          <w:b/>
          <w:color w:val="000000" w:themeColor="text1"/>
          <w:sz w:val="28"/>
          <w:szCs w:val="28"/>
        </w:rPr>
        <w:t>:</w:t>
      </w:r>
    </w:p>
    <w:p w:rsidR="00834868" w:rsidRDefault="00834868"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Căn cứ vào kết quả giám sát, HĐND có quyền: yêu cầu UBND, Chủ tịch UBND ban hành văn bản để thi hành Hiến pháp, pháp luật và nghị quyết của HĐND; bãi bỏ một phần hoặc toàn bộ văn bản trái với Hiến pháp và văn bản quy phạm pháp luật của cơ quan nhà nước cấp trên, nghị quyết của HĐND; ra nghị quyết về trả lời chất vấn và trách nhiệm của người trả lời chất vấn; bỏ phiếu tín </w:t>
      </w:r>
      <w:r>
        <w:rPr>
          <w:rFonts w:ascii="Times New Roman" w:eastAsia="Times New Roman" w:hAnsi="Times New Roman" w:cs="Times New Roman"/>
          <w:color w:val="000000" w:themeColor="text1"/>
          <w:sz w:val="28"/>
          <w:szCs w:val="28"/>
        </w:rPr>
        <w:lastRenderedPageBreak/>
        <w:t>nhiệm, miễn nhiệm, bãi nhiệm Chủ tịch, Phó Chủ tịch HĐND, Trưởng ban, Phó Trưởng ban HĐND, Chủ tịch, Phó Chủ tịch và Ủy viên ỦBND.</w:t>
      </w:r>
    </w:p>
    <w:p w:rsidR="00D74F30" w:rsidRPr="00D84906" w:rsidRDefault="00D74F30" w:rsidP="00D84906">
      <w:pPr>
        <w:pStyle w:val="ListParagraph"/>
        <w:numPr>
          <w:ilvl w:val="0"/>
          <w:numId w:val="11"/>
        </w:numPr>
        <w:tabs>
          <w:tab w:val="left" w:pos="1134"/>
        </w:tabs>
        <w:spacing w:after="0" w:line="360" w:lineRule="auto"/>
        <w:ind w:left="0" w:firstLine="720"/>
        <w:jc w:val="both"/>
        <w:rPr>
          <w:rFonts w:ascii="Times New Roman" w:eastAsia="Times New Roman" w:hAnsi="Times New Roman" w:cs="Times New Roman"/>
          <w:b/>
          <w:color w:val="000000" w:themeColor="text1"/>
          <w:sz w:val="28"/>
          <w:szCs w:val="28"/>
        </w:rPr>
      </w:pPr>
      <w:r w:rsidRPr="00D84906">
        <w:rPr>
          <w:rFonts w:ascii="Times New Roman" w:eastAsia="Times New Roman" w:hAnsi="Times New Roman" w:cs="Times New Roman"/>
          <w:b/>
          <w:color w:val="000000" w:themeColor="text1"/>
          <w:sz w:val="28"/>
          <w:szCs w:val="28"/>
        </w:rPr>
        <w:t>Giám sát hoạt động tư pháp</w:t>
      </w:r>
      <w:r w:rsidR="005547DB" w:rsidRPr="00D84906">
        <w:rPr>
          <w:rFonts w:ascii="Times New Roman" w:eastAsia="Times New Roman" w:hAnsi="Times New Roman" w:cs="Times New Roman"/>
          <w:b/>
          <w:color w:val="000000" w:themeColor="text1"/>
          <w:sz w:val="28"/>
          <w:szCs w:val="28"/>
        </w:rPr>
        <w:t>:</w:t>
      </w:r>
    </w:p>
    <w:p w:rsidR="005547DB" w:rsidRPr="00662D05" w:rsidRDefault="005547DB"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xml:space="preserve">- </w:t>
      </w:r>
      <w:r w:rsidR="00662D05">
        <w:rPr>
          <w:rFonts w:ascii="Times New Roman" w:eastAsia="Times New Roman" w:hAnsi="Times New Roman" w:cs="Times New Roman"/>
          <w:color w:val="000000" w:themeColor="text1"/>
          <w:sz w:val="28"/>
          <w:szCs w:val="28"/>
        </w:rPr>
        <w:t>C</w:t>
      </w:r>
      <w:r w:rsidR="00D74F30" w:rsidRPr="00D74F30">
        <w:rPr>
          <w:rFonts w:ascii="Times New Roman" w:eastAsia="Times New Roman" w:hAnsi="Times New Roman" w:cs="Times New Roman"/>
          <w:color w:val="000000" w:themeColor="text1"/>
          <w:sz w:val="28"/>
          <w:szCs w:val="28"/>
          <w:lang w:val="vi-VN"/>
        </w:rPr>
        <w:t xml:space="preserve">hủ thể </w:t>
      </w:r>
      <w:r>
        <w:rPr>
          <w:rFonts w:ascii="Times New Roman" w:eastAsia="Times New Roman" w:hAnsi="Times New Roman" w:cs="Times New Roman"/>
          <w:color w:val="000000" w:themeColor="text1"/>
          <w:sz w:val="28"/>
          <w:szCs w:val="28"/>
          <w:lang w:val="vi-VN"/>
        </w:rPr>
        <w:t>của</w:t>
      </w:r>
      <w:r w:rsidR="00D74F30" w:rsidRPr="00D74F30">
        <w:rPr>
          <w:rFonts w:ascii="Times New Roman" w:eastAsia="Times New Roman" w:hAnsi="Times New Roman" w:cs="Times New Roman"/>
          <w:color w:val="000000" w:themeColor="text1"/>
          <w:sz w:val="28"/>
          <w:szCs w:val="28"/>
          <w:lang w:val="vi-VN"/>
        </w:rPr>
        <w:t xml:space="preserve"> HĐND được giao thẩm quyền giám sát</w:t>
      </w:r>
      <w:r w:rsidR="00A005F7">
        <w:rPr>
          <w:rFonts w:ascii="Times New Roman" w:eastAsia="Times New Roman" w:hAnsi="Times New Roman" w:cs="Times New Roman"/>
          <w:color w:val="000000" w:themeColor="text1"/>
          <w:sz w:val="28"/>
          <w:szCs w:val="28"/>
        </w:rPr>
        <w:t xml:space="preserve"> gồm</w:t>
      </w:r>
      <w:r w:rsidR="00662D05">
        <w:rPr>
          <w:rFonts w:ascii="Times New Roman" w:eastAsia="Times New Roman" w:hAnsi="Times New Roman" w:cs="Times New Roman"/>
          <w:color w:val="000000" w:themeColor="text1"/>
          <w:sz w:val="28"/>
          <w:szCs w:val="28"/>
        </w:rPr>
        <w:t>: HĐND,TT HĐND, Ban của HĐND, Tổ đại biểu HĐND, đại biểu HĐND;</w:t>
      </w:r>
    </w:p>
    <w:p w:rsidR="005547DB" w:rsidRDefault="005547DB"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xml:space="preserve">- Đối tượng chịu sự </w:t>
      </w:r>
      <w:r w:rsidR="00D74F30">
        <w:rPr>
          <w:rFonts w:ascii="Times New Roman" w:eastAsia="Times New Roman" w:hAnsi="Times New Roman" w:cs="Times New Roman"/>
          <w:color w:val="000000" w:themeColor="text1"/>
          <w:sz w:val="28"/>
          <w:szCs w:val="28"/>
          <w:lang w:val="vi-VN"/>
        </w:rPr>
        <w:t>giám sát</w:t>
      </w:r>
      <w:r w:rsidR="00A005F7">
        <w:rPr>
          <w:rFonts w:ascii="Times New Roman" w:eastAsia="Times New Roman" w:hAnsi="Times New Roman" w:cs="Times New Roman"/>
          <w:color w:val="000000" w:themeColor="text1"/>
          <w:sz w:val="28"/>
          <w:szCs w:val="28"/>
        </w:rPr>
        <w:t xml:space="preserve"> l</w:t>
      </w:r>
      <w:r>
        <w:rPr>
          <w:rFonts w:ascii="Times New Roman" w:eastAsia="Times New Roman" w:hAnsi="Times New Roman" w:cs="Times New Roman"/>
          <w:color w:val="000000" w:themeColor="text1"/>
          <w:sz w:val="28"/>
          <w:szCs w:val="28"/>
          <w:lang w:val="vi-VN"/>
        </w:rPr>
        <w:t xml:space="preserve">à </w:t>
      </w:r>
      <w:r w:rsidR="00D74F30" w:rsidRPr="00D74F30">
        <w:rPr>
          <w:rFonts w:ascii="Times New Roman" w:eastAsia="Times New Roman" w:hAnsi="Times New Roman" w:cs="Times New Roman"/>
          <w:color w:val="000000" w:themeColor="text1"/>
          <w:sz w:val="28"/>
          <w:szCs w:val="28"/>
          <w:lang w:val="vi-VN"/>
        </w:rPr>
        <w:t>các cơ quan tư pháp</w:t>
      </w:r>
      <w:r>
        <w:rPr>
          <w:rFonts w:ascii="Times New Roman" w:eastAsia="Times New Roman" w:hAnsi="Times New Roman" w:cs="Times New Roman"/>
          <w:color w:val="000000" w:themeColor="text1"/>
          <w:sz w:val="28"/>
          <w:szCs w:val="28"/>
          <w:lang w:val="vi-VN"/>
        </w:rPr>
        <w:t xml:space="preserve"> và các cơ quan, tổ chức có liên quan đến hoạt động tư pháp;</w:t>
      </w:r>
    </w:p>
    <w:p w:rsidR="00D74F30" w:rsidRPr="00D74F30" w:rsidRDefault="00D74F30"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xml:space="preserve"> </w:t>
      </w:r>
      <w:r w:rsidR="005547DB">
        <w:rPr>
          <w:rFonts w:ascii="Times New Roman" w:eastAsia="Times New Roman" w:hAnsi="Times New Roman" w:cs="Times New Roman"/>
          <w:color w:val="000000" w:themeColor="text1"/>
          <w:sz w:val="28"/>
          <w:szCs w:val="28"/>
          <w:lang w:val="vi-VN"/>
        </w:rPr>
        <w:t>- Phạm vi, nội dung giám sát</w:t>
      </w:r>
      <w:r w:rsidR="00A005F7">
        <w:rPr>
          <w:rFonts w:ascii="Times New Roman" w:eastAsia="Times New Roman" w:hAnsi="Times New Roman" w:cs="Times New Roman"/>
          <w:color w:val="000000" w:themeColor="text1"/>
          <w:sz w:val="28"/>
          <w:szCs w:val="28"/>
        </w:rPr>
        <w:t xml:space="preserve"> l</w:t>
      </w:r>
      <w:r w:rsidR="005547DB">
        <w:rPr>
          <w:rFonts w:ascii="Times New Roman" w:eastAsia="Times New Roman" w:hAnsi="Times New Roman" w:cs="Times New Roman"/>
          <w:color w:val="000000" w:themeColor="text1"/>
          <w:sz w:val="28"/>
          <w:szCs w:val="28"/>
          <w:lang w:val="vi-VN"/>
        </w:rPr>
        <w:t xml:space="preserve">à </w:t>
      </w:r>
      <w:r w:rsidR="009E1B4B">
        <w:rPr>
          <w:rFonts w:ascii="Times New Roman" w:eastAsia="Times New Roman" w:hAnsi="Times New Roman" w:cs="Times New Roman"/>
          <w:color w:val="000000" w:themeColor="text1"/>
          <w:sz w:val="28"/>
          <w:szCs w:val="28"/>
          <w:lang w:val="vi-VN"/>
        </w:rPr>
        <w:t xml:space="preserve">việc chấp hành </w:t>
      </w:r>
      <w:r w:rsidR="005547DB">
        <w:rPr>
          <w:rFonts w:ascii="Times New Roman" w:eastAsia="Times New Roman" w:hAnsi="Times New Roman" w:cs="Times New Roman"/>
          <w:color w:val="000000" w:themeColor="text1"/>
          <w:sz w:val="28"/>
          <w:szCs w:val="28"/>
          <w:lang w:val="vi-VN"/>
        </w:rPr>
        <w:t>chính sách, pháp luật trong hoạt động</w:t>
      </w:r>
      <w:r>
        <w:rPr>
          <w:rFonts w:ascii="Times New Roman" w:eastAsia="Times New Roman" w:hAnsi="Times New Roman" w:cs="Times New Roman"/>
          <w:color w:val="000000" w:themeColor="text1"/>
          <w:sz w:val="28"/>
          <w:szCs w:val="28"/>
          <w:lang w:val="vi-VN"/>
        </w:rPr>
        <w:t xml:space="preserve"> điều tra, truy tố, xét xử, </w:t>
      </w:r>
      <w:r w:rsidR="009E1B4B">
        <w:rPr>
          <w:rFonts w:ascii="Times New Roman" w:eastAsia="Times New Roman" w:hAnsi="Times New Roman" w:cs="Times New Roman"/>
          <w:color w:val="000000" w:themeColor="text1"/>
          <w:sz w:val="28"/>
          <w:szCs w:val="28"/>
          <w:lang w:val="vi-VN"/>
        </w:rPr>
        <w:t>thực thi quyết định của Tòa</w:t>
      </w:r>
      <w:r>
        <w:rPr>
          <w:rFonts w:ascii="Times New Roman" w:eastAsia="Times New Roman" w:hAnsi="Times New Roman" w:cs="Times New Roman"/>
          <w:color w:val="000000" w:themeColor="text1"/>
          <w:sz w:val="28"/>
          <w:szCs w:val="28"/>
          <w:lang w:val="vi-VN"/>
        </w:rPr>
        <w:t xml:space="preserve"> án.</w:t>
      </w:r>
    </w:p>
    <w:p w:rsidR="00186831" w:rsidRDefault="00CD76A8" w:rsidP="00D84906">
      <w:pPr>
        <w:pStyle w:val="ListParagraph"/>
        <w:numPr>
          <w:ilvl w:val="0"/>
          <w:numId w:val="13"/>
        </w:numPr>
        <w:shd w:val="clear" w:color="auto" w:fill="FFFFFF"/>
        <w:tabs>
          <w:tab w:val="left" w:pos="993"/>
        </w:tabs>
        <w:spacing w:after="0" w:line="360" w:lineRule="auto"/>
        <w:ind w:left="431" w:firstLine="420"/>
        <w:jc w:val="both"/>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vi-VN"/>
        </w:rPr>
        <w:t xml:space="preserve">Xây dưng chương trình, kế hoạch </w:t>
      </w:r>
      <w:r w:rsidR="00186831">
        <w:rPr>
          <w:rFonts w:ascii="Times New Roman" w:eastAsia="Times New Roman" w:hAnsi="Times New Roman" w:cs="Times New Roman"/>
          <w:b/>
          <w:color w:val="000000" w:themeColor="text1"/>
          <w:sz w:val="28"/>
          <w:szCs w:val="28"/>
        </w:rPr>
        <w:t>giám sát</w:t>
      </w:r>
    </w:p>
    <w:p w:rsidR="00186831" w:rsidRPr="00D84906" w:rsidRDefault="00696023" w:rsidP="00D84906">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b/>
          <w:color w:val="000000" w:themeColor="text1"/>
          <w:sz w:val="28"/>
          <w:szCs w:val="28"/>
        </w:rPr>
      </w:pPr>
      <w:r w:rsidRPr="00D84906">
        <w:rPr>
          <w:rFonts w:ascii="Times New Roman" w:eastAsia="Times New Roman" w:hAnsi="Times New Roman" w:cs="Times New Roman"/>
          <w:b/>
          <w:color w:val="000000" w:themeColor="text1"/>
          <w:sz w:val="28"/>
          <w:szCs w:val="28"/>
          <w:lang w:val="vi-VN"/>
        </w:rPr>
        <w:t>Thu thập</w:t>
      </w:r>
      <w:r w:rsidR="00186831" w:rsidRPr="00D84906">
        <w:rPr>
          <w:rFonts w:ascii="Times New Roman" w:eastAsia="Times New Roman" w:hAnsi="Times New Roman" w:cs="Times New Roman"/>
          <w:b/>
          <w:color w:val="000000" w:themeColor="text1"/>
          <w:sz w:val="28"/>
          <w:szCs w:val="28"/>
        </w:rPr>
        <w:t xml:space="preserve"> thông tin</w:t>
      </w:r>
      <w:r w:rsidRPr="00D84906">
        <w:rPr>
          <w:rFonts w:ascii="Times New Roman" w:eastAsia="Times New Roman" w:hAnsi="Times New Roman" w:cs="Times New Roman"/>
          <w:b/>
          <w:color w:val="000000" w:themeColor="text1"/>
          <w:sz w:val="28"/>
          <w:szCs w:val="28"/>
          <w:lang w:val="vi-VN"/>
        </w:rPr>
        <w:t xml:space="preserve"> làm căn cứ xây dựng chương trình, kế hoạch giám sát</w:t>
      </w:r>
      <w:r w:rsidR="00186831" w:rsidRPr="00D84906">
        <w:rPr>
          <w:rFonts w:ascii="Times New Roman" w:eastAsia="Times New Roman" w:hAnsi="Times New Roman" w:cs="Times New Roman"/>
          <w:b/>
          <w:color w:val="000000" w:themeColor="text1"/>
          <w:sz w:val="28"/>
          <w:szCs w:val="28"/>
        </w:rPr>
        <w:t>:</w:t>
      </w:r>
    </w:p>
    <w:p w:rsidR="00696023" w:rsidRPr="00696023" w:rsidRDefault="00696023" w:rsidP="00392839">
      <w:pPr>
        <w:spacing w:after="0" w:line="360" w:lineRule="auto"/>
        <w:ind w:firstLine="720"/>
        <w:jc w:val="both"/>
        <w:rPr>
          <w:rFonts w:ascii="Times New Roman" w:eastAsia="Times New Roman" w:hAnsi="Times New Roman" w:cs="Times New Roman"/>
          <w:color w:val="000000" w:themeColor="text1"/>
          <w:sz w:val="28"/>
          <w:szCs w:val="28"/>
          <w:lang w:val="vi-VN"/>
        </w:rPr>
      </w:pPr>
      <w:r w:rsidRPr="00696023">
        <w:rPr>
          <w:rFonts w:ascii="Times New Roman" w:eastAsia="Times New Roman" w:hAnsi="Times New Roman" w:cs="Times New Roman"/>
          <w:color w:val="000000" w:themeColor="text1"/>
          <w:sz w:val="28"/>
          <w:szCs w:val="28"/>
          <w:lang w:val="vi-VN"/>
        </w:rPr>
        <w:t>- Nguồn thông tin</w:t>
      </w:r>
      <w:r>
        <w:rPr>
          <w:rFonts w:ascii="Times New Roman" w:eastAsia="Times New Roman" w:hAnsi="Times New Roman" w:cs="Times New Roman"/>
          <w:color w:val="000000" w:themeColor="text1"/>
          <w:sz w:val="28"/>
          <w:szCs w:val="28"/>
          <w:lang w:val="vi-VN"/>
        </w:rPr>
        <w:t>:</w:t>
      </w:r>
    </w:p>
    <w:p w:rsidR="00186831" w:rsidRDefault="00696023"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Từ b</w:t>
      </w:r>
      <w:r w:rsidR="00186831">
        <w:rPr>
          <w:rFonts w:ascii="Times New Roman" w:eastAsia="Times New Roman" w:hAnsi="Times New Roman" w:cs="Times New Roman"/>
          <w:color w:val="000000" w:themeColor="text1"/>
          <w:sz w:val="28"/>
          <w:szCs w:val="28"/>
        </w:rPr>
        <w:t>áo cáo của các cơ quan, tổ chức, đơn vi;</w:t>
      </w:r>
    </w:p>
    <w:p w:rsidR="00186831" w:rsidRDefault="00696023"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Từ c</w:t>
      </w:r>
      <w:r w:rsidR="00186831">
        <w:rPr>
          <w:rFonts w:ascii="Times New Roman" w:eastAsia="Times New Roman" w:hAnsi="Times New Roman" w:cs="Times New Roman"/>
          <w:color w:val="000000" w:themeColor="text1"/>
          <w:sz w:val="28"/>
          <w:szCs w:val="28"/>
        </w:rPr>
        <w:t>ác phương tiện thông tin đại chúng;</w:t>
      </w:r>
    </w:p>
    <w:p w:rsidR="00696023" w:rsidRDefault="00696023"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Từ</w:t>
      </w:r>
      <w:r>
        <w:rPr>
          <w:rFonts w:ascii="Times New Roman" w:eastAsia="Times New Roman" w:hAnsi="Times New Roman" w:cs="Times New Roman"/>
          <w:color w:val="000000" w:themeColor="text1"/>
          <w:sz w:val="28"/>
          <w:szCs w:val="28"/>
        </w:rPr>
        <w:t xml:space="preserve"> đ</w:t>
      </w:r>
      <w:r w:rsidR="00186831">
        <w:rPr>
          <w:rFonts w:ascii="Times New Roman" w:eastAsia="Times New Roman" w:hAnsi="Times New Roman" w:cs="Times New Roman"/>
          <w:color w:val="000000" w:themeColor="text1"/>
          <w:sz w:val="28"/>
          <w:szCs w:val="28"/>
        </w:rPr>
        <w:t>ơn</w:t>
      </w:r>
      <w:r>
        <w:rPr>
          <w:rFonts w:ascii="Times New Roman" w:eastAsia="Times New Roman" w:hAnsi="Times New Roman" w:cs="Times New Roman"/>
          <w:color w:val="000000" w:themeColor="text1"/>
          <w:sz w:val="28"/>
          <w:szCs w:val="28"/>
          <w:lang w:val="vi-VN"/>
        </w:rPr>
        <w:t xml:space="preserve"> </w:t>
      </w:r>
      <w:r w:rsidR="00186831">
        <w:rPr>
          <w:rFonts w:ascii="Times New Roman" w:eastAsia="Times New Roman" w:hAnsi="Times New Roman" w:cs="Times New Roman"/>
          <w:color w:val="000000" w:themeColor="text1"/>
          <w:sz w:val="28"/>
          <w:szCs w:val="28"/>
        </w:rPr>
        <w:t>khiếu nại, tố cáo, của công dân;</w:t>
      </w:r>
    </w:p>
    <w:p w:rsidR="00186831" w:rsidRDefault="00696023"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Từ ý</w:t>
      </w:r>
      <w:r w:rsidRPr="006960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 xml:space="preserve">kiến, </w:t>
      </w:r>
      <w:r>
        <w:rPr>
          <w:rFonts w:ascii="Times New Roman" w:eastAsia="Times New Roman" w:hAnsi="Times New Roman" w:cs="Times New Roman"/>
          <w:color w:val="000000" w:themeColor="text1"/>
          <w:sz w:val="28"/>
          <w:szCs w:val="28"/>
        </w:rPr>
        <w:t>kiến nghị, phản ánh</w:t>
      </w:r>
      <w:r w:rsidR="00186831">
        <w:rPr>
          <w:rFonts w:ascii="Times New Roman" w:eastAsia="Times New Roman" w:hAnsi="Times New Roman" w:cs="Times New Roman"/>
          <w:color w:val="000000" w:themeColor="text1"/>
          <w:sz w:val="28"/>
          <w:szCs w:val="28"/>
        </w:rPr>
        <w:t xml:space="preserve"> của cử tri;</w:t>
      </w:r>
    </w:p>
    <w:p w:rsidR="00186831" w:rsidRDefault="00696023"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Từ k</w:t>
      </w:r>
      <w:r w:rsidR="00186831">
        <w:rPr>
          <w:rFonts w:ascii="Times New Roman" w:eastAsia="Times New Roman" w:hAnsi="Times New Roman" w:cs="Times New Roman"/>
          <w:color w:val="000000" w:themeColor="text1"/>
          <w:sz w:val="28"/>
          <w:szCs w:val="28"/>
        </w:rPr>
        <w:t>ết quả khả</w:t>
      </w:r>
      <w:r>
        <w:rPr>
          <w:rFonts w:ascii="Times New Roman" w:eastAsia="Times New Roman" w:hAnsi="Times New Roman" w:cs="Times New Roman"/>
          <w:color w:val="000000" w:themeColor="text1"/>
          <w:sz w:val="28"/>
          <w:szCs w:val="28"/>
        </w:rPr>
        <w:t>o sát, giám sát, nắm tình hình…</w:t>
      </w:r>
      <w:r w:rsidR="00186831">
        <w:rPr>
          <w:rFonts w:ascii="Times New Roman" w:eastAsia="Times New Roman" w:hAnsi="Times New Roman" w:cs="Times New Roman"/>
          <w:color w:val="000000" w:themeColor="text1"/>
          <w:sz w:val="28"/>
          <w:szCs w:val="28"/>
        </w:rPr>
        <w:t xml:space="preserve"> </w:t>
      </w:r>
    </w:p>
    <w:p w:rsidR="00186831" w:rsidRPr="00696023" w:rsidRDefault="00696023" w:rsidP="00392839">
      <w:pPr>
        <w:spacing w:after="0" w:line="360" w:lineRule="auto"/>
        <w:ind w:firstLine="720"/>
        <w:jc w:val="both"/>
        <w:rPr>
          <w:rFonts w:ascii="Times New Roman" w:eastAsia="Times New Roman" w:hAnsi="Times New Roman" w:cs="Times New Roman"/>
          <w:color w:val="000000" w:themeColor="text1"/>
          <w:sz w:val="28"/>
          <w:szCs w:val="28"/>
        </w:rPr>
      </w:pPr>
      <w:r w:rsidRPr="00696023">
        <w:rPr>
          <w:rFonts w:ascii="Times New Roman" w:eastAsia="Times New Roman" w:hAnsi="Times New Roman" w:cs="Times New Roman"/>
          <w:color w:val="000000" w:themeColor="text1"/>
          <w:sz w:val="28"/>
          <w:szCs w:val="28"/>
          <w:lang w:val="vi-VN"/>
        </w:rPr>
        <w:t xml:space="preserve">- </w:t>
      </w:r>
      <w:r w:rsidR="00186831" w:rsidRPr="00696023">
        <w:rPr>
          <w:rFonts w:ascii="Times New Roman" w:eastAsia="Times New Roman" w:hAnsi="Times New Roman" w:cs="Times New Roman"/>
          <w:color w:val="000000" w:themeColor="text1"/>
          <w:sz w:val="28"/>
          <w:szCs w:val="28"/>
        </w:rPr>
        <w:t>Nội dung thông tin cần thu thập:</w:t>
      </w:r>
    </w:p>
    <w:p w:rsidR="00696023" w:rsidRDefault="00696023"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xml:space="preserve">+ </w:t>
      </w:r>
      <w:r w:rsidR="00186831">
        <w:rPr>
          <w:rFonts w:ascii="Times New Roman" w:eastAsia="Times New Roman" w:hAnsi="Times New Roman" w:cs="Times New Roman"/>
          <w:color w:val="000000" w:themeColor="text1"/>
          <w:sz w:val="28"/>
          <w:szCs w:val="28"/>
        </w:rPr>
        <w:t xml:space="preserve">Kết quả công tác, thành tích, yếu kém, khuyết điểm, vi phạm trong hoạt động của </w:t>
      </w:r>
      <w:r>
        <w:rPr>
          <w:rFonts w:ascii="Times New Roman" w:eastAsia="Times New Roman" w:hAnsi="Times New Roman" w:cs="Times New Roman"/>
          <w:color w:val="000000" w:themeColor="text1"/>
          <w:sz w:val="28"/>
          <w:szCs w:val="28"/>
          <w:lang w:val="vi-VN"/>
        </w:rPr>
        <w:t xml:space="preserve">các </w:t>
      </w:r>
      <w:r>
        <w:rPr>
          <w:rFonts w:ascii="Times New Roman" w:eastAsia="Times New Roman" w:hAnsi="Times New Roman" w:cs="Times New Roman"/>
          <w:color w:val="000000" w:themeColor="text1"/>
          <w:sz w:val="28"/>
          <w:szCs w:val="28"/>
        </w:rPr>
        <w:t>cơ quan tư pháp;</w:t>
      </w:r>
    </w:p>
    <w:p w:rsidR="00696023" w:rsidRDefault="00696023"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xml:space="preserve">+ </w:t>
      </w:r>
      <w:r w:rsidR="00186831">
        <w:rPr>
          <w:rFonts w:ascii="Times New Roman" w:eastAsia="Times New Roman" w:hAnsi="Times New Roman" w:cs="Times New Roman"/>
          <w:color w:val="000000" w:themeColor="text1"/>
          <w:sz w:val="28"/>
          <w:szCs w:val="28"/>
        </w:rPr>
        <w:t>Việc bắt, giam, giữ, khởi tố, truy tố, không truy tố có oan, sai</w:t>
      </w:r>
      <w:r w:rsidR="00A33991">
        <w:rPr>
          <w:rFonts w:ascii="Times New Roman" w:eastAsia="Times New Roman" w:hAnsi="Times New Roman" w:cs="Times New Roman"/>
          <w:color w:val="000000" w:themeColor="text1"/>
          <w:sz w:val="28"/>
          <w:szCs w:val="28"/>
        </w:rPr>
        <w:t xml:space="preserve"> hay không? có</w:t>
      </w:r>
      <w:r>
        <w:rPr>
          <w:rFonts w:ascii="Times New Roman" w:eastAsia="Times New Roman" w:hAnsi="Times New Roman" w:cs="Times New Roman"/>
          <w:color w:val="000000" w:themeColor="text1"/>
          <w:sz w:val="28"/>
          <w:szCs w:val="28"/>
        </w:rPr>
        <w:t xml:space="preserve"> bỏ lọt tội phạm không;</w:t>
      </w:r>
    </w:p>
    <w:p w:rsidR="00696023" w:rsidRDefault="00696023"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sidR="00186831">
        <w:rPr>
          <w:rFonts w:ascii="Times New Roman" w:eastAsia="Times New Roman" w:hAnsi="Times New Roman" w:cs="Times New Roman"/>
          <w:color w:val="000000" w:themeColor="text1"/>
          <w:sz w:val="28"/>
          <w:szCs w:val="28"/>
        </w:rPr>
        <w:t xml:space="preserve"> Việc phê chuẩn, không phê chuẩn tạm giữ, tạm giam có đúng đối tượng và thuộc trường hợp cần</w:t>
      </w:r>
      <w:r>
        <w:rPr>
          <w:rFonts w:ascii="Times New Roman" w:eastAsia="Times New Roman" w:hAnsi="Times New Roman" w:cs="Times New Roman"/>
          <w:color w:val="000000" w:themeColor="text1"/>
          <w:sz w:val="28"/>
          <w:szCs w:val="28"/>
        </w:rPr>
        <w:t xml:space="preserve"> thiết phải giam, giữ không;</w:t>
      </w:r>
    </w:p>
    <w:p w:rsidR="006850EE" w:rsidRDefault="00696023"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sidR="00186831">
        <w:rPr>
          <w:rFonts w:ascii="Times New Roman" w:eastAsia="Times New Roman" w:hAnsi="Times New Roman" w:cs="Times New Roman"/>
          <w:color w:val="000000" w:themeColor="text1"/>
          <w:sz w:val="28"/>
          <w:szCs w:val="28"/>
        </w:rPr>
        <w:t xml:space="preserve"> Việc chấp hành thời hạn trong giải quyết </w:t>
      </w:r>
      <w:r w:rsidR="006850EE">
        <w:rPr>
          <w:rFonts w:ascii="Times New Roman" w:eastAsia="Times New Roman" w:hAnsi="Times New Roman" w:cs="Times New Roman"/>
          <w:color w:val="000000" w:themeColor="text1"/>
          <w:sz w:val="28"/>
          <w:szCs w:val="28"/>
          <w:lang w:val="vi-VN"/>
        </w:rPr>
        <w:t xml:space="preserve">tố giác và </w:t>
      </w:r>
      <w:r w:rsidR="006850EE">
        <w:rPr>
          <w:rFonts w:ascii="Times New Roman" w:eastAsia="Times New Roman" w:hAnsi="Times New Roman" w:cs="Times New Roman"/>
          <w:color w:val="000000" w:themeColor="text1"/>
          <w:sz w:val="28"/>
          <w:szCs w:val="28"/>
        </w:rPr>
        <w:t>tin báo tội phạm;</w:t>
      </w:r>
    </w:p>
    <w:p w:rsidR="006850EE" w:rsidRDefault="006850EE"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Việc</w:t>
      </w:r>
      <w:r>
        <w:rPr>
          <w:rFonts w:ascii="Times New Roman" w:eastAsia="Times New Roman" w:hAnsi="Times New Roman" w:cs="Times New Roman"/>
          <w:color w:val="000000" w:themeColor="text1"/>
          <w:sz w:val="28"/>
          <w:szCs w:val="28"/>
        </w:rPr>
        <w:t xml:space="preserve"> </w:t>
      </w:r>
      <w:r w:rsidR="00186831">
        <w:rPr>
          <w:rFonts w:ascii="Times New Roman" w:eastAsia="Times New Roman" w:hAnsi="Times New Roman" w:cs="Times New Roman"/>
          <w:color w:val="000000" w:themeColor="text1"/>
          <w:sz w:val="28"/>
          <w:szCs w:val="28"/>
        </w:rPr>
        <w:t>điều tra, tạm đình chỉ điề</w:t>
      </w:r>
      <w:r>
        <w:rPr>
          <w:rFonts w:ascii="Times New Roman" w:eastAsia="Times New Roman" w:hAnsi="Times New Roman" w:cs="Times New Roman"/>
          <w:color w:val="000000" w:themeColor="text1"/>
          <w:sz w:val="28"/>
          <w:szCs w:val="28"/>
        </w:rPr>
        <w:t>u tra, phục hồi điều tra;</w:t>
      </w:r>
    </w:p>
    <w:p w:rsidR="006850EE" w:rsidRDefault="006850EE"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w:t>
      </w:r>
      <w:r w:rsidR="00186831">
        <w:rPr>
          <w:rFonts w:ascii="Times New Roman" w:eastAsia="Times New Roman" w:hAnsi="Times New Roman" w:cs="Times New Roman"/>
          <w:color w:val="000000" w:themeColor="text1"/>
          <w:sz w:val="28"/>
          <w:szCs w:val="28"/>
        </w:rPr>
        <w:t xml:space="preserve"> Việc trả hồ sơ giữa cơ quan </w:t>
      </w:r>
      <w:r>
        <w:rPr>
          <w:rFonts w:ascii="Times New Roman" w:eastAsia="Times New Roman" w:hAnsi="Times New Roman" w:cs="Times New Roman"/>
          <w:color w:val="000000" w:themeColor="text1"/>
          <w:sz w:val="28"/>
          <w:szCs w:val="28"/>
        </w:rPr>
        <w:t>điều tra, VKS và TA như thế nào;</w:t>
      </w:r>
    </w:p>
    <w:p w:rsidR="006850EE" w:rsidRDefault="006850EE"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rPr>
        <w:t>Việc</w:t>
      </w:r>
      <w:r w:rsidR="0018683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 xml:space="preserve">ban hành </w:t>
      </w:r>
      <w:r w:rsidR="00186831">
        <w:rPr>
          <w:rFonts w:ascii="Times New Roman" w:eastAsia="Times New Roman" w:hAnsi="Times New Roman" w:cs="Times New Roman"/>
          <w:color w:val="000000" w:themeColor="text1"/>
          <w:sz w:val="28"/>
          <w:szCs w:val="28"/>
        </w:rPr>
        <w:t>kháng nghị</w:t>
      </w:r>
      <w:r>
        <w:rPr>
          <w:rFonts w:ascii="Times New Roman" w:eastAsia="Times New Roman" w:hAnsi="Times New Roman" w:cs="Times New Roman"/>
          <w:color w:val="000000" w:themeColor="text1"/>
          <w:sz w:val="28"/>
          <w:szCs w:val="28"/>
          <w:lang w:val="vi-VN"/>
        </w:rPr>
        <w:t xml:space="preserve"> và kiến nghị của VKS, việc giải quyết kháng nghị</w:t>
      </w:r>
      <w:r>
        <w:rPr>
          <w:rFonts w:ascii="Times New Roman" w:eastAsia="Times New Roman" w:hAnsi="Times New Roman" w:cs="Times New Roman"/>
          <w:color w:val="000000" w:themeColor="text1"/>
          <w:sz w:val="28"/>
          <w:szCs w:val="28"/>
        </w:rPr>
        <w:t xml:space="preserve"> và</w:t>
      </w:r>
      <w:r w:rsidR="0018683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 xml:space="preserve">việc </w:t>
      </w:r>
      <w:r>
        <w:rPr>
          <w:rFonts w:ascii="Times New Roman" w:eastAsia="Times New Roman" w:hAnsi="Times New Roman" w:cs="Times New Roman"/>
          <w:color w:val="000000" w:themeColor="text1"/>
          <w:sz w:val="28"/>
          <w:szCs w:val="28"/>
        </w:rPr>
        <w:t>tiếp thu kiến nghị của</w:t>
      </w:r>
      <w:r>
        <w:rPr>
          <w:rFonts w:ascii="Times New Roman" w:eastAsia="Times New Roman" w:hAnsi="Times New Roman" w:cs="Times New Roman"/>
          <w:color w:val="000000" w:themeColor="text1"/>
          <w:sz w:val="28"/>
          <w:szCs w:val="28"/>
          <w:lang w:val="vi-VN"/>
        </w:rPr>
        <w:t xml:space="preserve"> các cơ quan, tổ chức </w:t>
      </w:r>
      <w:r>
        <w:rPr>
          <w:rFonts w:ascii="Times New Roman" w:eastAsia="Times New Roman" w:hAnsi="Times New Roman" w:cs="Times New Roman"/>
          <w:color w:val="000000" w:themeColor="text1"/>
          <w:sz w:val="28"/>
          <w:szCs w:val="28"/>
        </w:rPr>
        <w:t>ra sao;</w:t>
      </w:r>
    </w:p>
    <w:p w:rsidR="00186831" w:rsidRDefault="006850EE"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lastRenderedPageBreak/>
        <w:t>+</w:t>
      </w:r>
      <w:r w:rsidR="00186831">
        <w:rPr>
          <w:rFonts w:ascii="Times New Roman" w:eastAsia="Times New Roman" w:hAnsi="Times New Roman" w:cs="Times New Roman"/>
          <w:color w:val="000000" w:themeColor="text1"/>
          <w:sz w:val="28"/>
          <w:szCs w:val="28"/>
        </w:rPr>
        <w:t xml:space="preserve"> Việc TA cấp trên sửa án, hủy án như thế n</w:t>
      </w:r>
      <w:r>
        <w:rPr>
          <w:rFonts w:ascii="Times New Roman" w:eastAsia="Times New Roman" w:hAnsi="Times New Roman" w:cs="Times New Roman"/>
          <w:color w:val="000000" w:themeColor="text1"/>
          <w:sz w:val="28"/>
          <w:szCs w:val="28"/>
        </w:rPr>
        <w:t>ào, thuộc trách nhiệm của ai;</w:t>
      </w:r>
    </w:p>
    <w:p w:rsidR="00CB3F90" w:rsidRDefault="006850EE" w:rsidP="00392839">
      <w:pPr>
        <w:spacing w:after="0" w:line="360"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Việc ra quyết định và tổ chức thi hành các bản án về hình sự, dân sự và các quyết định khác của Tòa án</w:t>
      </w:r>
      <w:r w:rsidR="00A33991">
        <w:rPr>
          <w:rFonts w:ascii="Times New Roman" w:eastAsia="Times New Roman" w:hAnsi="Times New Roman" w:cs="Times New Roman"/>
          <w:color w:val="000000" w:themeColor="text1"/>
          <w:sz w:val="28"/>
          <w:szCs w:val="28"/>
        </w:rPr>
        <w:t xml:space="preserve"> ra sao</w:t>
      </w:r>
      <w:r w:rsidR="00A33991">
        <w:rPr>
          <w:rFonts w:ascii="Times New Roman" w:eastAsia="Times New Roman" w:hAnsi="Times New Roman" w:cs="Times New Roman"/>
          <w:color w:val="000000" w:themeColor="text1"/>
          <w:sz w:val="28"/>
          <w:szCs w:val="28"/>
          <w:lang w:val="vi-VN"/>
        </w:rPr>
        <w:t>.</w:t>
      </w:r>
    </w:p>
    <w:p w:rsidR="00186831" w:rsidRPr="00CB3F90" w:rsidRDefault="00CB3F90" w:rsidP="00392839">
      <w:pPr>
        <w:spacing w:after="0" w:line="360" w:lineRule="auto"/>
        <w:ind w:firstLine="720"/>
        <w:jc w:val="both"/>
        <w:rPr>
          <w:rFonts w:ascii="Times New Roman" w:eastAsia="Times New Roman" w:hAnsi="Times New Roman" w:cs="Times New Roman"/>
          <w:color w:val="000000" w:themeColor="text1"/>
          <w:sz w:val="28"/>
          <w:szCs w:val="28"/>
          <w:lang w:val="vi-VN"/>
        </w:rPr>
      </w:pPr>
      <w:r w:rsidRPr="00CB3F90">
        <w:rPr>
          <w:rFonts w:ascii="Times New Roman" w:eastAsia="Times New Roman" w:hAnsi="Times New Roman" w:cs="Times New Roman"/>
          <w:color w:val="000000" w:themeColor="text1"/>
          <w:sz w:val="28"/>
          <w:szCs w:val="28"/>
        </w:rPr>
        <w:t xml:space="preserve">- </w:t>
      </w:r>
      <w:r w:rsidR="00662D05" w:rsidRPr="00CB3F90">
        <w:rPr>
          <w:rFonts w:ascii="Times New Roman" w:eastAsia="Times New Roman" w:hAnsi="Times New Roman" w:cs="Times New Roman"/>
          <w:color w:val="000000" w:themeColor="text1"/>
          <w:sz w:val="28"/>
          <w:szCs w:val="28"/>
        </w:rPr>
        <w:t>Cách thức</w:t>
      </w:r>
      <w:r w:rsidR="00186831" w:rsidRPr="00CB3F90">
        <w:rPr>
          <w:rFonts w:ascii="Times New Roman" w:eastAsia="Times New Roman" w:hAnsi="Times New Roman" w:cs="Times New Roman"/>
          <w:color w:val="000000" w:themeColor="text1"/>
          <w:sz w:val="28"/>
          <w:szCs w:val="28"/>
        </w:rPr>
        <w:t xml:space="preserve"> </w:t>
      </w:r>
      <w:r w:rsidR="00662D05" w:rsidRPr="00CB3F90">
        <w:rPr>
          <w:rFonts w:ascii="Times New Roman" w:eastAsia="Times New Roman" w:hAnsi="Times New Roman" w:cs="Times New Roman"/>
          <w:color w:val="000000" w:themeColor="text1"/>
          <w:sz w:val="28"/>
          <w:szCs w:val="28"/>
        </w:rPr>
        <w:t xml:space="preserve">tiến hành </w:t>
      </w:r>
      <w:r w:rsidR="00186831" w:rsidRPr="00CB3F90">
        <w:rPr>
          <w:rFonts w:ascii="Times New Roman" w:eastAsia="Times New Roman" w:hAnsi="Times New Roman" w:cs="Times New Roman"/>
          <w:color w:val="000000" w:themeColor="text1"/>
          <w:sz w:val="28"/>
          <w:szCs w:val="28"/>
        </w:rPr>
        <w:t>thu thập thông tin:</w:t>
      </w:r>
    </w:p>
    <w:p w:rsidR="00186831" w:rsidRDefault="00CB3F90"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6850EE">
        <w:rPr>
          <w:rFonts w:ascii="Times New Roman" w:eastAsia="Times New Roman" w:hAnsi="Times New Roman" w:cs="Times New Roman"/>
          <w:color w:val="000000" w:themeColor="text1"/>
          <w:sz w:val="28"/>
          <w:szCs w:val="28"/>
        </w:rPr>
        <w:t xml:space="preserve"> </w:t>
      </w:r>
      <w:r w:rsidR="006850EE">
        <w:rPr>
          <w:rFonts w:ascii="Times New Roman" w:eastAsia="Times New Roman" w:hAnsi="Times New Roman" w:cs="Times New Roman"/>
          <w:color w:val="000000" w:themeColor="text1"/>
          <w:sz w:val="28"/>
          <w:szCs w:val="28"/>
          <w:lang w:val="vi-VN"/>
        </w:rPr>
        <w:t>Tổ chức việc</w:t>
      </w:r>
      <w:r w:rsidR="00186831">
        <w:rPr>
          <w:rFonts w:ascii="Times New Roman" w:eastAsia="Times New Roman" w:hAnsi="Times New Roman" w:cs="Times New Roman"/>
          <w:color w:val="000000" w:themeColor="text1"/>
          <w:sz w:val="28"/>
          <w:szCs w:val="28"/>
        </w:rPr>
        <w:t xml:space="preserve"> n</w:t>
      </w:r>
      <w:r w:rsidR="006850EE">
        <w:rPr>
          <w:rFonts w:ascii="Times New Roman" w:eastAsia="Times New Roman" w:hAnsi="Times New Roman" w:cs="Times New Roman"/>
          <w:color w:val="000000" w:themeColor="text1"/>
          <w:sz w:val="28"/>
          <w:szCs w:val="28"/>
        </w:rPr>
        <w:t xml:space="preserve">ghiên cứu các báo cáo, tài liệu. </w:t>
      </w:r>
      <w:r w:rsidR="006850EE">
        <w:rPr>
          <w:rFonts w:ascii="Times New Roman" w:eastAsia="Times New Roman" w:hAnsi="Times New Roman" w:cs="Times New Roman"/>
          <w:color w:val="000000" w:themeColor="text1"/>
          <w:sz w:val="28"/>
          <w:szCs w:val="28"/>
          <w:lang w:val="vi-VN"/>
        </w:rPr>
        <w:t>Đ</w:t>
      </w:r>
      <w:r w:rsidR="00186831">
        <w:rPr>
          <w:rFonts w:ascii="Times New Roman" w:eastAsia="Times New Roman" w:hAnsi="Times New Roman" w:cs="Times New Roman"/>
          <w:color w:val="000000" w:themeColor="text1"/>
          <w:sz w:val="28"/>
          <w:szCs w:val="28"/>
        </w:rPr>
        <w:t>ây là nguồn thông tin có độ chính xác cao, có thể sử dụng để đưa</w:t>
      </w:r>
      <w:r w:rsidR="00A33991">
        <w:rPr>
          <w:rFonts w:ascii="Times New Roman" w:eastAsia="Times New Roman" w:hAnsi="Times New Roman" w:cs="Times New Roman"/>
          <w:color w:val="000000" w:themeColor="text1"/>
          <w:sz w:val="28"/>
          <w:szCs w:val="28"/>
        </w:rPr>
        <w:t xml:space="preserve"> ra các nhận xét, đánh giá ngay;</w:t>
      </w:r>
    </w:p>
    <w:p w:rsidR="00186831" w:rsidRDefault="00CB3F90"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86831">
        <w:rPr>
          <w:rFonts w:ascii="Times New Roman" w:eastAsia="Times New Roman" w:hAnsi="Times New Roman" w:cs="Times New Roman"/>
          <w:color w:val="000000" w:themeColor="text1"/>
          <w:sz w:val="28"/>
          <w:szCs w:val="28"/>
        </w:rPr>
        <w:t xml:space="preserve"> Tổ chức hoạt độn</w:t>
      </w:r>
      <w:r w:rsidR="006850EE">
        <w:rPr>
          <w:rFonts w:ascii="Times New Roman" w:eastAsia="Times New Roman" w:hAnsi="Times New Roman" w:cs="Times New Roman"/>
          <w:color w:val="000000" w:themeColor="text1"/>
          <w:sz w:val="28"/>
          <w:szCs w:val="28"/>
        </w:rPr>
        <w:t>g khảo sát</w:t>
      </w:r>
      <w:r w:rsidR="006850EE">
        <w:rPr>
          <w:rFonts w:ascii="Times New Roman" w:eastAsia="Times New Roman" w:hAnsi="Times New Roman" w:cs="Times New Roman"/>
          <w:color w:val="000000" w:themeColor="text1"/>
          <w:sz w:val="28"/>
          <w:szCs w:val="28"/>
          <w:lang w:val="vi-VN"/>
        </w:rPr>
        <w:t>:</w:t>
      </w:r>
      <w:r w:rsidR="00AC0752">
        <w:rPr>
          <w:rFonts w:ascii="Times New Roman" w:eastAsia="Times New Roman" w:hAnsi="Times New Roman" w:cs="Times New Roman"/>
          <w:color w:val="000000" w:themeColor="text1"/>
          <w:sz w:val="28"/>
          <w:szCs w:val="28"/>
        </w:rPr>
        <w:t xml:space="preserve"> ví du, tổ chức khảo sát ở 1 số </w:t>
      </w:r>
      <w:r w:rsidR="00AC0752">
        <w:rPr>
          <w:rFonts w:ascii="Times New Roman" w:eastAsia="Times New Roman" w:hAnsi="Times New Roman" w:cs="Times New Roman"/>
          <w:color w:val="000000" w:themeColor="text1"/>
          <w:sz w:val="28"/>
          <w:szCs w:val="28"/>
          <w:lang w:val="vi-VN"/>
        </w:rPr>
        <w:t xml:space="preserve">đơn vị </w:t>
      </w:r>
      <w:r w:rsidR="00AC0752">
        <w:rPr>
          <w:rFonts w:ascii="Times New Roman" w:eastAsia="Times New Roman" w:hAnsi="Times New Roman" w:cs="Times New Roman"/>
          <w:color w:val="000000" w:themeColor="text1"/>
          <w:sz w:val="28"/>
          <w:szCs w:val="28"/>
        </w:rPr>
        <w:t xml:space="preserve">Công an cấp xã, </w:t>
      </w:r>
      <w:r w:rsidR="00186831">
        <w:rPr>
          <w:rFonts w:ascii="Times New Roman" w:eastAsia="Times New Roman" w:hAnsi="Times New Roman" w:cs="Times New Roman"/>
          <w:color w:val="000000" w:themeColor="text1"/>
          <w:sz w:val="28"/>
          <w:szCs w:val="28"/>
        </w:rPr>
        <w:t xml:space="preserve">Công an </w:t>
      </w:r>
      <w:r w:rsidR="00AC0752">
        <w:rPr>
          <w:rFonts w:ascii="Times New Roman" w:eastAsia="Times New Roman" w:hAnsi="Times New Roman" w:cs="Times New Roman"/>
          <w:color w:val="000000" w:themeColor="text1"/>
          <w:sz w:val="28"/>
          <w:szCs w:val="28"/>
          <w:lang w:val="vi-VN"/>
        </w:rPr>
        <w:t xml:space="preserve">cấp </w:t>
      </w:r>
      <w:r w:rsidR="00AC0752">
        <w:rPr>
          <w:rFonts w:ascii="Times New Roman" w:eastAsia="Times New Roman" w:hAnsi="Times New Roman" w:cs="Times New Roman"/>
          <w:color w:val="000000" w:themeColor="text1"/>
          <w:sz w:val="28"/>
          <w:szCs w:val="28"/>
        </w:rPr>
        <w:t>huyện</w:t>
      </w:r>
      <w:r w:rsidR="00186831">
        <w:rPr>
          <w:rFonts w:ascii="Times New Roman" w:eastAsia="Times New Roman" w:hAnsi="Times New Roman" w:cs="Times New Roman"/>
          <w:color w:val="000000" w:themeColor="text1"/>
          <w:sz w:val="28"/>
          <w:szCs w:val="28"/>
        </w:rPr>
        <w:t xml:space="preserve"> để nắm</w:t>
      </w:r>
      <w:r w:rsidR="00AC0752">
        <w:rPr>
          <w:rFonts w:ascii="Times New Roman" w:eastAsia="Times New Roman" w:hAnsi="Times New Roman" w:cs="Times New Roman"/>
          <w:color w:val="000000" w:themeColor="text1"/>
          <w:sz w:val="28"/>
          <w:szCs w:val="28"/>
        </w:rPr>
        <w:t xml:space="preserve"> số lượng các vụ việc </w:t>
      </w:r>
      <w:r w:rsidR="00186831">
        <w:rPr>
          <w:rFonts w:ascii="Times New Roman" w:eastAsia="Times New Roman" w:hAnsi="Times New Roman" w:cs="Times New Roman"/>
          <w:color w:val="000000" w:themeColor="text1"/>
          <w:sz w:val="28"/>
          <w:szCs w:val="28"/>
        </w:rPr>
        <w:t xml:space="preserve">tố giác </w:t>
      </w:r>
      <w:r w:rsidR="00AC0752">
        <w:rPr>
          <w:rFonts w:ascii="Times New Roman" w:eastAsia="Times New Roman" w:hAnsi="Times New Roman" w:cs="Times New Roman"/>
          <w:color w:val="000000" w:themeColor="text1"/>
          <w:sz w:val="28"/>
          <w:szCs w:val="28"/>
          <w:lang w:val="vi-VN"/>
        </w:rPr>
        <w:t xml:space="preserve">và tin báo về </w:t>
      </w:r>
      <w:r w:rsidR="00186831">
        <w:rPr>
          <w:rFonts w:ascii="Times New Roman" w:eastAsia="Times New Roman" w:hAnsi="Times New Roman" w:cs="Times New Roman"/>
          <w:color w:val="000000" w:themeColor="text1"/>
          <w:sz w:val="28"/>
          <w:szCs w:val="28"/>
        </w:rPr>
        <w:t>tội phạm</w:t>
      </w:r>
      <w:r w:rsidR="00AC0752">
        <w:rPr>
          <w:rFonts w:ascii="Times New Roman" w:eastAsia="Times New Roman" w:hAnsi="Times New Roman" w:cs="Times New Roman"/>
          <w:color w:val="000000" w:themeColor="text1"/>
          <w:sz w:val="28"/>
          <w:szCs w:val="28"/>
          <w:lang w:val="vi-VN"/>
        </w:rPr>
        <w:t>;</w:t>
      </w:r>
      <w:r w:rsidR="00186831">
        <w:rPr>
          <w:rFonts w:ascii="Times New Roman" w:eastAsia="Times New Roman" w:hAnsi="Times New Roman" w:cs="Times New Roman"/>
          <w:color w:val="000000" w:themeColor="text1"/>
          <w:sz w:val="28"/>
          <w:szCs w:val="28"/>
        </w:rPr>
        <w:t xml:space="preserve"> </w:t>
      </w:r>
      <w:r w:rsidR="00AC0752">
        <w:rPr>
          <w:rFonts w:ascii="Times New Roman" w:eastAsia="Times New Roman" w:hAnsi="Times New Roman" w:cs="Times New Roman"/>
          <w:color w:val="000000" w:themeColor="text1"/>
          <w:sz w:val="28"/>
          <w:szCs w:val="28"/>
        </w:rPr>
        <w:t xml:space="preserve">yêu cầu VKS </w:t>
      </w:r>
      <w:r w:rsidR="00AC0752">
        <w:rPr>
          <w:rFonts w:ascii="Times New Roman" w:eastAsia="Times New Roman" w:hAnsi="Times New Roman" w:cs="Times New Roman"/>
          <w:color w:val="000000" w:themeColor="text1"/>
          <w:sz w:val="28"/>
          <w:szCs w:val="28"/>
          <w:lang w:val="vi-VN"/>
        </w:rPr>
        <w:t xml:space="preserve">cấp huyện </w:t>
      </w:r>
      <w:r w:rsidR="00AC0752">
        <w:rPr>
          <w:rFonts w:ascii="Times New Roman" w:eastAsia="Times New Roman" w:hAnsi="Times New Roman" w:cs="Times New Roman"/>
          <w:color w:val="000000" w:themeColor="text1"/>
          <w:sz w:val="28"/>
          <w:szCs w:val="28"/>
        </w:rPr>
        <w:t xml:space="preserve">báo cáo </w:t>
      </w:r>
      <w:r w:rsidR="00AC0752">
        <w:rPr>
          <w:rFonts w:ascii="Times New Roman" w:eastAsia="Times New Roman" w:hAnsi="Times New Roman" w:cs="Times New Roman"/>
          <w:color w:val="000000" w:themeColor="text1"/>
          <w:sz w:val="28"/>
          <w:szCs w:val="28"/>
          <w:lang w:val="vi-VN"/>
        </w:rPr>
        <w:t xml:space="preserve">kết quả kiểm sát việc giải quyết </w:t>
      </w:r>
      <w:r w:rsidR="00AC0752">
        <w:rPr>
          <w:rFonts w:ascii="Times New Roman" w:eastAsia="Times New Roman" w:hAnsi="Times New Roman" w:cs="Times New Roman"/>
          <w:color w:val="000000" w:themeColor="text1"/>
          <w:sz w:val="28"/>
          <w:szCs w:val="28"/>
        </w:rPr>
        <w:t xml:space="preserve">tin báo, tố giác tội phạm, các </w:t>
      </w:r>
      <w:r w:rsidR="00186831">
        <w:rPr>
          <w:rFonts w:ascii="Times New Roman" w:eastAsia="Times New Roman" w:hAnsi="Times New Roman" w:cs="Times New Roman"/>
          <w:color w:val="000000" w:themeColor="text1"/>
          <w:sz w:val="28"/>
          <w:szCs w:val="28"/>
        </w:rPr>
        <w:t xml:space="preserve">vụ án, </w:t>
      </w:r>
      <w:r w:rsidR="00AC0752">
        <w:rPr>
          <w:rFonts w:ascii="Times New Roman" w:eastAsia="Times New Roman" w:hAnsi="Times New Roman" w:cs="Times New Roman"/>
          <w:color w:val="000000" w:themeColor="text1"/>
          <w:sz w:val="28"/>
          <w:szCs w:val="28"/>
        </w:rPr>
        <w:t xml:space="preserve">bị can đã khởi tố nhằm phát hiện </w:t>
      </w:r>
      <w:r w:rsidR="00186831">
        <w:rPr>
          <w:rFonts w:ascii="Times New Roman" w:eastAsia="Times New Roman" w:hAnsi="Times New Roman" w:cs="Times New Roman"/>
          <w:color w:val="000000" w:themeColor="text1"/>
          <w:sz w:val="28"/>
          <w:szCs w:val="28"/>
        </w:rPr>
        <w:t xml:space="preserve">những vụ việc </w:t>
      </w:r>
      <w:r w:rsidR="00AC0752">
        <w:rPr>
          <w:rFonts w:ascii="Times New Roman" w:eastAsia="Times New Roman" w:hAnsi="Times New Roman" w:cs="Times New Roman"/>
          <w:color w:val="000000" w:themeColor="text1"/>
          <w:sz w:val="28"/>
          <w:szCs w:val="28"/>
          <w:lang w:val="vi-VN"/>
        </w:rPr>
        <w:t xml:space="preserve">không được kiểm sát việc giải quyết, </w:t>
      </w:r>
      <w:r w:rsidR="00A33991">
        <w:rPr>
          <w:rFonts w:ascii="Times New Roman" w:eastAsia="Times New Roman" w:hAnsi="Times New Roman" w:cs="Times New Roman"/>
          <w:color w:val="000000" w:themeColor="text1"/>
          <w:sz w:val="28"/>
          <w:szCs w:val="28"/>
        </w:rPr>
        <w:t>bỏ lọt tội phạm;</w:t>
      </w:r>
    </w:p>
    <w:p w:rsidR="00881AB3" w:rsidRDefault="00CB3F90"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86831">
        <w:rPr>
          <w:rFonts w:ascii="Times New Roman" w:eastAsia="Times New Roman" w:hAnsi="Times New Roman" w:cs="Times New Roman"/>
          <w:color w:val="000000" w:themeColor="text1"/>
          <w:sz w:val="28"/>
          <w:szCs w:val="28"/>
        </w:rPr>
        <w:t xml:space="preserve"> Cử chuyên viên tham dự hoạt động thực hành quyền công tố và kiểm sát hoạt</w:t>
      </w:r>
      <w:r w:rsidR="00A33991">
        <w:rPr>
          <w:rFonts w:ascii="Times New Roman" w:eastAsia="Times New Roman" w:hAnsi="Times New Roman" w:cs="Times New Roman"/>
          <w:color w:val="000000" w:themeColor="text1"/>
          <w:sz w:val="28"/>
          <w:szCs w:val="28"/>
        </w:rPr>
        <w:t xml:space="preserve"> động tư pháp, hoạt đông xét xử;</w:t>
      </w:r>
    </w:p>
    <w:p w:rsidR="00881AB3" w:rsidRDefault="00CB3F90"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86831">
        <w:rPr>
          <w:rFonts w:ascii="Times New Roman" w:eastAsia="Times New Roman" w:hAnsi="Times New Roman" w:cs="Times New Roman"/>
          <w:color w:val="000000" w:themeColor="text1"/>
          <w:sz w:val="28"/>
          <w:szCs w:val="28"/>
        </w:rPr>
        <w:t xml:space="preserve"> Phân công chuyên viên chịu trách nhiệm thu thập, tích lũy thông tin vi phạm nêu trên các </w:t>
      </w:r>
      <w:r w:rsidR="00A33991">
        <w:rPr>
          <w:rFonts w:ascii="Times New Roman" w:eastAsia="Times New Roman" w:hAnsi="Times New Roman" w:cs="Times New Roman"/>
          <w:color w:val="000000" w:themeColor="text1"/>
          <w:sz w:val="28"/>
          <w:szCs w:val="28"/>
        </w:rPr>
        <w:t>phương tiện thông tin đại chúng;</w:t>
      </w:r>
    </w:p>
    <w:p w:rsidR="00662D05" w:rsidRDefault="00CB3F90"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881AB3">
        <w:rPr>
          <w:rFonts w:ascii="Times New Roman" w:eastAsia="Times New Roman" w:hAnsi="Times New Roman" w:cs="Times New Roman"/>
          <w:color w:val="000000" w:themeColor="text1"/>
          <w:sz w:val="28"/>
          <w:szCs w:val="28"/>
        </w:rPr>
        <w:t xml:space="preserve"> </w:t>
      </w:r>
      <w:r w:rsidR="00881AB3">
        <w:rPr>
          <w:rFonts w:ascii="Times New Roman" w:eastAsia="Times New Roman" w:hAnsi="Times New Roman" w:cs="Times New Roman"/>
          <w:color w:val="000000" w:themeColor="text1"/>
          <w:sz w:val="28"/>
          <w:szCs w:val="28"/>
          <w:lang w:val="vi-VN"/>
        </w:rPr>
        <w:t>Tổ chức làm việc, nghe</w:t>
      </w:r>
      <w:r w:rsidR="00186831">
        <w:rPr>
          <w:rFonts w:ascii="Times New Roman" w:eastAsia="Times New Roman" w:hAnsi="Times New Roman" w:cs="Times New Roman"/>
          <w:color w:val="000000" w:themeColor="text1"/>
          <w:sz w:val="28"/>
          <w:szCs w:val="28"/>
        </w:rPr>
        <w:t xml:space="preserve"> ý kiến của cơ quan CA, VKS, TA, Thi hành án, UBND, Đoàn Luật sư, Hội Luật gia về hoạt động của </w:t>
      </w:r>
      <w:r w:rsidR="00881AB3">
        <w:rPr>
          <w:rFonts w:ascii="Times New Roman" w:eastAsia="Times New Roman" w:hAnsi="Times New Roman" w:cs="Times New Roman"/>
          <w:color w:val="000000" w:themeColor="text1"/>
          <w:sz w:val="28"/>
          <w:szCs w:val="28"/>
          <w:lang w:val="vi-VN"/>
        </w:rPr>
        <w:t xml:space="preserve">các </w:t>
      </w:r>
      <w:r w:rsidR="00186831">
        <w:rPr>
          <w:rFonts w:ascii="Times New Roman" w:eastAsia="Times New Roman" w:hAnsi="Times New Roman" w:cs="Times New Roman"/>
          <w:color w:val="000000" w:themeColor="text1"/>
          <w:sz w:val="28"/>
          <w:szCs w:val="28"/>
        </w:rPr>
        <w:t>cơ quan tư pháp.</w:t>
      </w:r>
    </w:p>
    <w:p w:rsidR="00CB3F90" w:rsidRDefault="00662D05"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Trách nhiệm thu thập thông tin:</w:t>
      </w:r>
    </w:p>
    <w:p w:rsidR="00662D05" w:rsidRDefault="00662D05" w:rsidP="00392839">
      <w:pPr>
        <w:spacing w:after="0" w:line="360" w:lineRule="auto"/>
        <w:ind w:firstLine="720"/>
        <w:jc w:val="both"/>
        <w:rPr>
          <w:rFonts w:ascii="Times New Roman" w:eastAsia="Times New Roman" w:hAnsi="Times New Roman" w:cs="Times New Roman"/>
          <w:color w:val="000000" w:themeColor="text1"/>
          <w:sz w:val="28"/>
          <w:szCs w:val="28"/>
        </w:rPr>
      </w:pPr>
      <w:r w:rsidRPr="00662D0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Là của tất cả các đại biểu HĐND, thành viên Ban pháp chế, chuyên viên Văn phòng. Văn phòng HĐND các cấp cần phân công chuyên viên chịu trách nhiệm thường xuyên nghiên cứu, theo dõi, tổng hợp, tích lũy vi phạm.</w:t>
      </w:r>
    </w:p>
    <w:p w:rsidR="00186831" w:rsidRPr="00D84906" w:rsidRDefault="00881AB3" w:rsidP="00D84906">
      <w:pPr>
        <w:pStyle w:val="ListParagraph"/>
        <w:numPr>
          <w:ilvl w:val="0"/>
          <w:numId w:val="1"/>
        </w:numPr>
        <w:tabs>
          <w:tab w:val="left" w:pos="993"/>
        </w:tabs>
        <w:spacing w:after="0" w:line="360" w:lineRule="auto"/>
        <w:ind w:left="0" w:firstLine="720"/>
        <w:jc w:val="both"/>
        <w:rPr>
          <w:rFonts w:ascii="Times New Roman" w:eastAsia="Times New Roman" w:hAnsi="Times New Roman" w:cs="Times New Roman"/>
          <w:b/>
          <w:color w:val="000000" w:themeColor="text1"/>
          <w:sz w:val="28"/>
          <w:szCs w:val="28"/>
          <w:lang w:val="vi-VN"/>
        </w:rPr>
      </w:pPr>
      <w:r w:rsidRPr="00D84906">
        <w:rPr>
          <w:rFonts w:ascii="Times New Roman" w:eastAsia="Times New Roman" w:hAnsi="Times New Roman" w:cs="Times New Roman"/>
          <w:b/>
          <w:color w:val="000000" w:themeColor="text1"/>
          <w:sz w:val="28"/>
          <w:szCs w:val="28"/>
          <w:lang w:val="vi-VN"/>
        </w:rPr>
        <w:t>Xây dựng chương trình, kế hoạch giám sát</w:t>
      </w:r>
      <w:r w:rsidR="00B32D39" w:rsidRPr="00D84906">
        <w:rPr>
          <w:rFonts w:ascii="Times New Roman" w:eastAsia="Times New Roman" w:hAnsi="Times New Roman" w:cs="Times New Roman"/>
          <w:b/>
          <w:color w:val="000000" w:themeColor="text1"/>
          <w:sz w:val="28"/>
          <w:szCs w:val="28"/>
          <w:lang w:val="vi-VN"/>
        </w:rPr>
        <w:t xml:space="preserve"> của HĐND</w:t>
      </w:r>
    </w:p>
    <w:p w:rsidR="00881AB3" w:rsidRPr="00B32D39" w:rsidRDefault="00881AB3" w:rsidP="00392839">
      <w:pPr>
        <w:spacing w:after="0" w:line="360" w:lineRule="auto"/>
        <w:ind w:firstLine="720"/>
        <w:jc w:val="both"/>
        <w:rPr>
          <w:rFonts w:ascii="Times New Roman" w:eastAsia="Times New Roman" w:hAnsi="Times New Roman" w:cs="Times New Roman"/>
          <w:color w:val="000000" w:themeColor="text1"/>
          <w:sz w:val="28"/>
          <w:szCs w:val="28"/>
          <w:lang w:val="vi-VN"/>
        </w:rPr>
      </w:pPr>
      <w:r w:rsidRPr="00B32D39">
        <w:rPr>
          <w:rFonts w:ascii="Times New Roman" w:eastAsia="Times New Roman" w:hAnsi="Times New Roman" w:cs="Times New Roman"/>
          <w:color w:val="000000" w:themeColor="text1"/>
          <w:sz w:val="28"/>
          <w:szCs w:val="28"/>
          <w:lang w:val="vi-VN"/>
        </w:rPr>
        <w:t>Thực hiện theo quy định tại điều 58 Luật hoạt động giám sát:</w:t>
      </w:r>
    </w:p>
    <w:p w:rsidR="00881AB3" w:rsidRPr="006666DE" w:rsidRDefault="00881AB3" w:rsidP="00D84906">
      <w:pPr>
        <w:pStyle w:val="ListParagraph"/>
        <w:numPr>
          <w:ilvl w:val="0"/>
          <w:numId w:val="2"/>
        </w:numPr>
        <w:tabs>
          <w:tab w:val="left" w:pos="993"/>
        </w:tabs>
        <w:spacing w:after="0" w:line="360" w:lineRule="auto"/>
        <w:ind w:left="0" w:firstLine="720"/>
        <w:jc w:val="both"/>
        <w:rPr>
          <w:rFonts w:ascii="Times New Roman" w:eastAsia="Times New Roman" w:hAnsi="Times New Roman" w:cs="Times New Roman"/>
          <w:color w:val="000000" w:themeColor="text1"/>
          <w:sz w:val="28"/>
          <w:szCs w:val="28"/>
          <w:lang w:val="vi-VN"/>
        </w:rPr>
      </w:pPr>
      <w:r w:rsidRPr="006666DE">
        <w:rPr>
          <w:rFonts w:ascii="Times New Roman" w:eastAsia="Times New Roman" w:hAnsi="Times New Roman" w:cs="Times New Roman"/>
          <w:color w:val="000000" w:themeColor="text1"/>
          <w:sz w:val="28"/>
          <w:szCs w:val="28"/>
          <w:lang w:val="vi-VN"/>
        </w:rPr>
        <w:t xml:space="preserve">Các Ban, UBMTTQ, </w:t>
      </w:r>
      <w:r w:rsidR="00F456D4" w:rsidRPr="006666DE">
        <w:rPr>
          <w:rFonts w:ascii="Times New Roman" w:eastAsia="Times New Roman" w:hAnsi="Times New Roman" w:cs="Times New Roman"/>
          <w:color w:val="000000" w:themeColor="text1"/>
          <w:sz w:val="28"/>
          <w:szCs w:val="28"/>
        </w:rPr>
        <w:t>Tổ đ</w:t>
      </w:r>
      <w:r w:rsidR="006666DE" w:rsidRPr="006666DE">
        <w:rPr>
          <w:rFonts w:ascii="Times New Roman" w:eastAsia="Times New Roman" w:hAnsi="Times New Roman" w:cs="Times New Roman"/>
          <w:color w:val="000000" w:themeColor="text1"/>
          <w:sz w:val="28"/>
          <w:szCs w:val="28"/>
        </w:rPr>
        <w:t>a</w:t>
      </w:r>
      <w:r w:rsidR="00F456D4" w:rsidRPr="006666DE">
        <w:rPr>
          <w:rFonts w:ascii="Times New Roman" w:eastAsia="Times New Roman" w:hAnsi="Times New Roman" w:cs="Times New Roman"/>
          <w:color w:val="000000" w:themeColor="text1"/>
          <w:sz w:val="28"/>
          <w:szCs w:val="28"/>
        </w:rPr>
        <w:t xml:space="preserve">ị biểu HĐND, </w:t>
      </w:r>
      <w:r w:rsidRPr="006666DE">
        <w:rPr>
          <w:rFonts w:ascii="Times New Roman" w:eastAsia="Times New Roman" w:hAnsi="Times New Roman" w:cs="Times New Roman"/>
          <w:color w:val="000000" w:themeColor="text1"/>
          <w:sz w:val="28"/>
          <w:szCs w:val="28"/>
          <w:lang w:val="vi-VN"/>
        </w:rPr>
        <w:t>đại biểu HĐND đề xuất</w:t>
      </w:r>
      <w:r w:rsidR="006666DE" w:rsidRPr="006666DE">
        <w:rPr>
          <w:rFonts w:ascii="Times New Roman" w:eastAsia="Times New Roman" w:hAnsi="Times New Roman" w:cs="Times New Roman"/>
          <w:color w:val="000000" w:themeColor="text1"/>
          <w:sz w:val="28"/>
          <w:szCs w:val="28"/>
        </w:rPr>
        <w:t>;</w:t>
      </w:r>
      <w:r w:rsidRPr="006666DE">
        <w:rPr>
          <w:rFonts w:ascii="Times New Roman" w:eastAsia="Times New Roman" w:hAnsi="Times New Roman" w:cs="Times New Roman"/>
          <w:color w:val="000000" w:themeColor="text1"/>
          <w:sz w:val="28"/>
          <w:szCs w:val="28"/>
          <w:lang w:val="vi-VN"/>
        </w:rPr>
        <w:t xml:space="preserve"> </w:t>
      </w:r>
    </w:p>
    <w:p w:rsidR="00881AB3" w:rsidRPr="00B32D39" w:rsidRDefault="00881AB3" w:rsidP="00D84906">
      <w:pPr>
        <w:pStyle w:val="ListParagraph"/>
        <w:numPr>
          <w:ilvl w:val="0"/>
          <w:numId w:val="2"/>
        </w:numPr>
        <w:tabs>
          <w:tab w:val="left" w:pos="993"/>
        </w:tabs>
        <w:spacing w:after="0" w:line="360" w:lineRule="auto"/>
        <w:ind w:left="0" w:firstLine="720"/>
        <w:jc w:val="both"/>
        <w:rPr>
          <w:rFonts w:ascii="Times New Roman" w:eastAsia="Times New Roman" w:hAnsi="Times New Roman" w:cs="Times New Roman"/>
          <w:color w:val="000000" w:themeColor="text1"/>
          <w:sz w:val="28"/>
          <w:szCs w:val="28"/>
          <w:lang w:val="vi-VN"/>
        </w:rPr>
      </w:pPr>
      <w:r w:rsidRPr="00B32D39">
        <w:rPr>
          <w:rFonts w:ascii="Times New Roman" w:eastAsia="Times New Roman" w:hAnsi="Times New Roman" w:cs="Times New Roman"/>
          <w:color w:val="000000" w:themeColor="text1"/>
          <w:sz w:val="28"/>
          <w:szCs w:val="28"/>
          <w:lang w:val="vi-VN"/>
        </w:rPr>
        <w:t>Văn phòng HĐND tập hợp trình TT HĐND</w:t>
      </w:r>
      <w:r w:rsidR="006666DE">
        <w:rPr>
          <w:rFonts w:ascii="Times New Roman" w:eastAsia="Times New Roman" w:hAnsi="Times New Roman" w:cs="Times New Roman"/>
          <w:color w:val="000000" w:themeColor="text1"/>
          <w:sz w:val="28"/>
          <w:szCs w:val="28"/>
        </w:rPr>
        <w:t>;</w:t>
      </w:r>
    </w:p>
    <w:p w:rsidR="00662D05" w:rsidRDefault="00881AB3" w:rsidP="00D84906">
      <w:pPr>
        <w:pStyle w:val="ListParagraph"/>
        <w:numPr>
          <w:ilvl w:val="0"/>
          <w:numId w:val="2"/>
        </w:numPr>
        <w:tabs>
          <w:tab w:val="left" w:pos="993"/>
        </w:tabs>
        <w:spacing w:after="0" w:line="360" w:lineRule="auto"/>
        <w:ind w:left="0" w:firstLine="720"/>
        <w:jc w:val="both"/>
        <w:rPr>
          <w:rFonts w:ascii="Times New Roman" w:eastAsia="Times New Roman" w:hAnsi="Times New Roman" w:cs="Times New Roman"/>
          <w:color w:val="000000" w:themeColor="text1"/>
          <w:sz w:val="28"/>
          <w:szCs w:val="28"/>
          <w:lang w:val="vi-VN"/>
        </w:rPr>
      </w:pPr>
      <w:r w:rsidRPr="00B32D39">
        <w:rPr>
          <w:rFonts w:ascii="Times New Roman" w:eastAsia="Times New Roman" w:hAnsi="Times New Roman" w:cs="Times New Roman"/>
          <w:color w:val="000000" w:themeColor="text1"/>
          <w:sz w:val="28"/>
          <w:szCs w:val="28"/>
          <w:lang w:val="vi-VN"/>
        </w:rPr>
        <w:t xml:space="preserve">TT HĐND </w:t>
      </w:r>
      <w:r w:rsidR="00F456D4">
        <w:rPr>
          <w:rFonts w:ascii="Times New Roman" w:eastAsia="Times New Roman" w:hAnsi="Times New Roman" w:cs="Times New Roman"/>
          <w:color w:val="000000" w:themeColor="text1"/>
          <w:sz w:val="28"/>
          <w:szCs w:val="28"/>
        </w:rPr>
        <w:t xml:space="preserve">thảo luận, quyết định và </w:t>
      </w:r>
      <w:r w:rsidRPr="00B32D39">
        <w:rPr>
          <w:rFonts w:ascii="Times New Roman" w:eastAsia="Times New Roman" w:hAnsi="Times New Roman" w:cs="Times New Roman"/>
          <w:color w:val="000000" w:themeColor="text1"/>
          <w:sz w:val="28"/>
          <w:szCs w:val="28"/>
          <w:lang w:val="vi-VN"/>
        </w:rPr>
        <w:t>trình HĐND</w:t>
      </w:r>
      <w:r w:rsidR="006666DE">
        <w:rPr>
          <w:rFonts w:ascii="Times New Roman" w:eastAsia="Times New Roman" w:hAnsi="Times New Roman" w:cs="Times New Roman"/>
          <w:color w:val="000000" w:themeColor="text1"/>
          <w:sz w:val="28"/>
          <w:szCs w:val="28"/>
        </w:rPr>
        <w:t>;</w:t>
      </w:r>
    </w:p>
    <w:p w:rsidR="00186831" w:rsidRPr="00662D05" w:rsidRDefault="00662D05" w:rsidP="00D84906">
      <w:pPr>
        <w:pStyle w:val="ListParagraph"/>
        <w:numPr>
          <w:ilvl w:val="0"/>
          <w:numId w:val="2"/>
        </w:numPr>
        <w:tabs>
          <w:tab w:val="left" w:pos="993"/>
        </w:tabs>
        <w:spacing w:after="0" w:line="360" w:lineRule="auto"/>
        <w:ind w:left="0"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HĐND</w:t>
      </w:r>
      <w:r w:rsidR="00881AB3" w:rsidRPr="00B32D39">
        <w:rPr>
          <w:rFonts w:ascii="Times New Roman" w:eastAsia="Times New Roman" w:hAnsi="Times New Roman" w:cs="Times New Roman"/>
          <w:color w:val="000000" w:themeColor="text1"/>
          <w:sz w:val="28"/>
          <w:szCs w:val="28"/>
          <w:lang w:val="vi-VN"/>
        </w:rPr>
        <w:t xml:space="preserve"> thảo luận và quyết định</w:t>
      </w:r>
      <w:r w:rsidR="00F456D4">
        <w:rPr>
          <w:rFonts w:ascii="Times New Roman" w:eastAsia="Times New Roman" w:hAnsi="Times New Roman" w:cs="Times New Roman"/>
          <w:color w:val="000000" w:themeColor="text1"/>
          <w:sz w:val="28"/>
          <w:szCs w:val="28"/>
        </w:rPr>
        <w:t>, ban hành nghị quyết</w:t>
      </w:r>
      <w:r w:rsidR="006666DE">
        <w:rPr>
          <w:rFonts w:ascii="Times New Roman" w:eastAsia="Times New Roman" w:hAnsi="Times New Roman" w:cs="Times New Roman"/>
          <w:color w:val="000000" w:themeColor="text1"/>
          <w:sz w:val="28"/>
          <w:szCs w:val="28"/>
        </w:rPr>
        <w:t xml:space="preserve"> về chương trình giám sát của HĐND</w:t>
      </w:r>
      <w:r w:rsidR="00F456D4">
        <w:rPr>
          <w:rFonts w:ascii="Times New Roman" w:eastAsia="Times New Roman" w:hAnsi="Times New Roman" w:cs="Times New Roman"/>
          <w:color w:val="000000" w:themeColor="text1"/>
          <w:sz w:val="28"/>
          <w:szCs w:val="28"/>
        </w:rPr>
        <w:t>.</w:t>
      </w:r>
    </w:p>
    <w:p w:rsidR="00834868" w:rsidRPr="00D84906" w:rsidRDefault="00CD76A8" w:rsidP="00D84906">
      <w:pPr>
        <w:pStyle w:val="ListParagraph"/>
        <w:numPr>
          <w:ilvl w:val="0"/>
          <w:numId w:val="13"/>
        </w:numPr>
        <w:shd w:val="clear" w:color="auto" w:fill="FFFFFF"/>
        <w:tabs>
          <w:tab w:val="left" w:pos="851"/>
        </w:tabs>
        <w:spacing w:after="0" w:line="360" w:lineRule="auto"/>
        <w:ind w:left="431" w:firstLine="278"/>
        <w:jc w:val="both"/>
        <w:textAlignment w:val="baseline"/>
        <w:rPr>
          <w:rFonts w:ascii="Times New Roman" w:eastAsia="Times New Roman" w:hAnsi="Times New Roman" w:cs="Times New Roman"/>
          <w:b/>
          <w:color w:val="000000" w:themeColor="text1"/>
          <w:sz w:val="28"/>
          <w:szCs w:val="28"/>
        </w:rPr>
      </w:pPr>
      <w:r w:rsidRPr="00D84906">
        <w:rPr>
          <w:rFonts w:ascii="Times New Roman" w:eastAsia="Times New Roman" w:hAnsi="Times New Roman" w:cs="Times New Roman"/>
          <w:b/>
          <w:color w:val="000000" w:themeColor="text1"/>
          <w:sz w:val="28"/>
          <w:szCs w:val="28"/>
          <w:lang w:val="vi-VN"/>
        </w:rPr>
        <w:t>G</w:t>
      </w:r>
      <w:r w:rsidR="00834868" w:rsidRPr="00D84906">
        <w:rPr>
          <w:rFonts w:ascii="Times New Roman" w:eastAsia="Times New Roman" w:hAnsi="Times New Roman" w:cs="Times New Roman"/>
          <w:b/>
          <w:color w:val="000000" w:themeColor="text1"/>
          <w:sz w:val="28"/>
          <w:szCs w:val="28"/>
        </w:rPr>
        <w:t xml:space="preserve">iám sát </w:t>
      </w:r>
      <w:r w:rsidR="00F7698D" w:rsidRPr="00D84906">
        <w:rPr>
          <w:rFonts w:ascii="Times New Roman" w:eastAsia="Times New Roman" w:hAnsi="Times New Roman" w:cs="Times New Roman"/>
          <w:b/>
          <w:color w:val="000000" w:themeColor="text1"/>
          <w:sz w:val="28"/>
          <w:szCs w:val="28"/>
        </w:rPr>
        <w:t xml:space="preserve">lĩnh vực </w:t>
      </w:r>
      <w:r w:rsidR="00834868" w:rsidRPr="00D84906">
        <w:rPr>
          <w:rFonts w:ascii="Times New Roman" w:eastAsia="Times New Roman" w:hAnsi="Times New Roman" w:cs="Times New Roman"/>
          <w:b/>
          <w:color w:val="000000" w:themeColor="text1"/>
          <w:sz w:val="28"/>
          <w:szCs w:val="28"/>
        </w:rPr>
        <w:t>hoạt động tư pháp:</w:t>
      </w:r>
    </w:p>
    <w:p w:rsidR="00834868" w:rsidRPr="00D84906" w:rsidRDefault="00D84906" w:rsidP="00D84906">
      <w:pPr>
        <w:pStyle w:val="ListParagraph"/>
        <w:numPr>
          <w:ilvl w:val="0"/>
          <w:numId w:val="15"/>
        </w:numPr>
        <w:spacing w:after="0" w:line="360" w:lineRule="auto"/>
        <w:ind w:hanging="153"/>
        <w:jc w:val="both"/>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834868" w:rsidRPr="00D84906">
        <w:rPr>
          <w:rFonts w:ascii="Times New Roman" w:eastAsia="Times New Roman" w:hAnsi="Times New Roman" w:cs="Times New Roman"/>
          <w:b/>
          <w:color w:val="000000" w:themeColor="text1"/>
          <w:sz w:val="28"/>
          <w:szCs w:val="28"/>
        </w:rPr>
        <w:t>Thẩm tra báo cáo thuộc lĩnh vực tư pháp:</w:t>
      </w:r>
    </w:p>
    <w:p w:rsidR="006666DE" w:rsidRDefault="00834868" w:rsidP="00392839">
      <w:pPr>
        <w:spacing w:after="0" w:line="360" w:lineRule="auto"/>
        <w:ind w:firstLine="720"/>
        <w:jc w:val="both"/>
        <w:textAlignment w:val="baseline"/>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Hoạt động thẩm tra được quy định tại Điều 111 Luật tổ chức chính quyền địa phương và </w:t>
      </w:r>
      <w:r>
        <w:rPr>
          <w:rFonts w:ascii="Times New Roman" w:eastAsia="Times New Roman" w:hAnsi="Times New Roman" w:cs="Times New Roman"/>
          <w:bCs/>
          <w:color w:val="000000" w:themeColor="text1"/>
          <w:sz w:val="28"/>
          <w:szCs w:val="28"/>
        </w:rPr>
        <w:t>Điều 78 Luật hoạt động giám sát.</w:t>
      </w:r>
    </w:p>
    <w:p w:rsidR="00834868" w:rsidRDefault="00834868" w:rsidP="00392839">
      <w:pPr>
        <w:spacing w:after="0" w:line="360" w:lineRule="auto"/>
        <w:ind w:firstLine="720"/>
        <w:jc w:val="both"/>
        <w:textAlignment w:val="baseline"/>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lang w:val="vi-VN"/>
        </w:rPr>
        <w:t xml:space="preserve"> Ban </w:t>
      </w:r>
      <w:r>
        <w:rPr>
          <w:rFonts w:ascii="Times New Roman" w:eastAsia="Times New Roman" w:hAnsi="Times New Roman" w:cs="Times New Roman"/>
          <w:color w:val="000000" w:themeColor="text1"/>
          <w:sz w:val="28"/>
          <w:szCs w:val="28"/>
        </w:rPr>
        <w:t xml:space="preserve">Pháp chế </w:t>
      </w:r>
      <w:r>
        <w:rPr>
          <w:rFonts w:ascii="Times New Roman" w:eastAsia="Times New Roman" w:hAnsi="Times New Roman" w:cs="Times New Roman"/>
          <w:color w:val="000000" w:themeColor="text1"/>
          <w:sz w:val="28"/>
          <w:szCs w:val="28"/>
          <w:lang w:val="vi-VN"/>
        </w:rPr>
        <w:t>thẩm tra báo cáo công tác</w:t>
      </w:r>
      <w:r>
        <w:rPr>
          <w:rFonts w:ascii="Times New Roman" w:eastAsia="Times New Roman" w:hAnsi="Times New Roman" w:cs="Times New Roman"/>
          <w:color w:val="000000" w:themeColor="text1"/>
          <w:sz w:val="28"/>
          <w:szCs w:val="28"/>
        </w:rPr>
        <w:t xml:space="preserve"> của</w:t>
      </w:r>
      <w:r>
        <w:rPr>
          <w:rFonts w:ascii="Times New Roman" w:eastAsia="Times New Roman" w:hAnsi="Times New Roman" w:cs="Times New Roman"/>
          <w:color w:val="000000" w:themeColor="text1"/>
          <w:sz w:val="28"/>
          <w:szCs w:val="28"/>
          <w:lang w:val="vi-VN"/>
        </w:rPr>
        <w:t xml:space="preserve"> T</w:t>
      </w:r>
      <w:r>
        <w:rPr>
          <w:rFonts w:ascii="Times New Roman" w:eastAsia="Times New Roman" w:hAnsi="Times New Roman" w:cs="Times New Roman"/>
          <w:color w:val="000000" w:themeColor="text1"/>
          <w:sz w:val="28"/>
          <w:szCs w:val="28"/>
        </w:rPr>
        <w:t>AND</w:t>
      </w:r>
      <w:r>
        <w:rPr>
          <w:rFonts w:ascii="Times New Roman" w:eastAsia="Times New Roman" w:hAnsi="Times New Roman" w:cs="Times New Roman"/>
          <w:color w:val="000000" w:themeColor="text1"/>
          <w:sz w:val="28"/>
          <w:szCs w:val="28"/>
          <w:lang w:val="vi-VN"/>
        </w:rPr>
        <w:t>, V</w:t>
      </w:r>
      <w:r>
        <w:rPr>
          <w:rFonts w:ascii="Times New Roman" w:eastAsia="Times New Roman" w:hAnsi="Times New Roman" w:cs="Times New Roman"/>
          <w:color w:val="000000" w:themeColor="text1"/>
          <w:sz w:val="28"/>
          <w:szCs w:val="28"/>
        </w:rPr>
        <w:t>KSND</w:t>
      </w:r>
      <w:r>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rPr>
        <w:t xml:space="preserve">báo cáo </w:t>
      </w:r>
      <w:r>
        <w:rPr>
          <w:rFonts w:ascii="Times New Roman" w:eastAsia="Times New Roman" w:hAnsi="Times New Roman" w:cs="Times New Roman"/>
          <w:color w:val="000000" w:themeColor="text1"/>
          <w:sz w:val="28"/>
          <w:szCs w:val="28"/>
          <w:lang w:val="vi-VN"/>
        </w:rPr>
        <w:t>của</w:t>
      </w:r>
      <w:r>
        <w:rPr>
          <w:rFonts w:ascii="Times New Roman" w:eastAsia="Times New Roman" w:hAnsi="Times New Roman" w:cs="Times New Roman"/>
          <w:color w:val="000000" w:themeColor="text1"/>
          <w:sz w:val="28"/>
          <w:szCs w:val="28"/>
        </w:rPr>
        <w:t xml:space="preserve"> UBND</w:t>
      </w:r>
      <w:r>
        <w:rPr>
          <w:rFonts w:ascii="Times New Roman" w:eastAsia="Times New Roman" w:hAnsi="Times New Roman" w:cs="Times New Roman"/>
          <w:color w:val="000000" w:themeColor="text1"/>
          <w:sz w:val="28"/>
          <w:szCs w:val="28"/>
          <w:lang w:val="vi-VN"/>
        </w:rPr>
        <w:t xml:space="preserve"> về công tác phòng, chống tội phạm</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vi-VN"/>
        </w:rPr>
        <w:t xml:space="preserve"> vi phạm pháp luật</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vi-VN"/>
        </w:rPr>
        <w:t xml:space="preserve"> phòng, chống tham nhũng</w:t>
      </w:r>
      <w:r w:rsidR="00494A23">
        <w:rPr>
          <w:rFonts w:ascii="Times New Roman" w:eastAsia="Times New Roman" w:hAnsi="Times New Roman" w:cs="Times New Roman"/>
          <w:color w:val="000000" w:themeColor="text1"/>
          <w:sz w:val="28"/>
          <w:szCs w:val="28"/>
        </w:rPr>
        <w:t>, tiêu cực</w:t>
      </w:r>
      <w:r>
        <w:rPr>
          <w:rFonts w:ascii="Times New Roman" w:eastAsia="Times New Roman" w:hAnsi="Times New Roman" w:cs="Times New Roman"/>
          <w:color w:val="000000" w:themeColor="text1"/>
          <w:sz w:val="28"/>
          <w:szCs w:val="28"/>
        </w:rPr>
        <w:t xml:space="preserve"> và </w:t>
      </w:r>
      <w:r w:rsidR="00A005F7">
        <w:rPr>
          <w:rFonts w:ascii="Times New Roman" w:eastAsia="Times New Roman" w:hAnsi="Times New Roman" w:cs="Times New Roman"/>
          <w:color w:val="000000" w:themeColor="text1"/>
          <w:sz w:val="28"/>
          <w:szCs w:val="28"/>
        </w:rPr>
        <w:t xml:space="preserve">về </w:t>
      </w:r>
      <w:r>
        <w:rPr>
          <w:rFonts w:ascii="Times New Roman" w:eastAsia="Times New Roman" w:hAnsi="Times New Roman" w:cs="Times New Roman"/>
          <w:color w:val="000000" w:themeColor="text1"/>
          <w:sz w:val="28"/>
          <w:szCs w:val="28"/>
        </w:rPr>
        <w:t>công tác</w:t>
      </w:r>
      <w:r>
        <w:rPr>
          <w:rFonts w:ascii="Times New Roman" w:eastAsia="Times New Roman" w:hAnsi="Times New Roman" w:cs="Times New Roman"/>
          <w:color w:val="000000" w:themeColor="text1"/>
          <w:sz w:val="28"/>
          <w:szCs w:val="28"/>
          <w:lang w:val="vi-VN"/>
        </w:rPr>
        <w:t xml:space="preserve"> thi hành án</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vi-VN"/>
        </w:rPr>
        <w:t xml:space="preserve"> </w:t>
      </w:r>
    </w:p>
    <w:p w:rsidR="00834868" w:rsidRDefault="006666DE" w:rsidP="00392839">
      <w:pPr>
        <w:shd w:val="clear" w:color="auto" w:fill="FFFFFF"/>
        <w:spacing w:after="0" w:line="360" w:lineRule="auto"/>
        <w:ind w:firstLine="72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Nội dung</w:t>
      </w:r>
      <w:r w:rsidR="00834868">
        <w:rPr>
          <w:rFonts w:ascii="Times New Roman" w:eastAsia="Times New Roman" w:hAnsi="Times New Roman" w:cs="Times New Roman"/>
          <w:i/>
          <w:color w:val="000000" w:themeColor="text1"/>
          <w:sz w:val="28"/>
          <w:szCs w:val="28"/>
        </w:rPr>
        <w:t xml:space="preserve"> cần lưu ý khi thẩm tra báo cáo của UBND:</w:t>
      </w:r>
    </w:p>
    <w:p w:rsidR="00834868"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Khoản 5,6,7 Điều 17 Luật xử lý vi phạm hành chính quy định trách nhiệm </w:t>
      </w:r>
      <w:r>
        <w:rPr>
          <w:rFonts w:ascii="Times New Roman" w:eastAsia="Times New Roman" w:hAnsi="Times New Roman" w:cs="Times New Roman"/>
          <w:bCs/>
          <w:color w:val="000000" w:themeColor="text1"/>
          <w:sz w:val="28"/>
          <w:szCs w:val="28"/>
          <w:bdr w:val="none" w:sz="0" w:space="0" w:color="auto" w:frame="1"/>
        </w:rPr>
        <w:t>quản lý và báo cáo công tác thi hành pháp luật về xử lý vi phạm hành chính</w:t>
      </w:r>
      <w:r>
        <w:rPr>
          <w:rFonts w:ascii="Times New Roman" w:eastAsia="Times New Roman" w:hAnsi="Times New Roman" w:cs="Times New Roman"/>
          <w:color w:val="000000" w:themeColor="text1"/>
          <w:sz w:val="28"/>
          <w:szCs w:val="28"/>
        </w:rPr>
        <w:t xml:space="preserve"> là UBND nhưng báo cáo của UBND các địa phương thường thiếu vắng nội dung này. Nguyên nhân chủ yếu là do cơ quan Công An là cơ quan chủ trì giúp UBND chuẩn bị báo cáo nên chưa tổng hợp được đầy đủ tình hình và kết quả đấu tranh chống vi phạm pháp luật trên tất cả các lĩnh vực. Pháp luật xử lý vi phạm hành chính quy định Phòng Tư pháp, Sở Tư pháp là cơ quan chịu trách nhiệm tham mưu cho UBND trong lĩnh vực này, vì vậy, khi chuẩn bị báo </w:t>
      </w:r>
      <w:r w:rsidRPr="00AB1C3E">
        <w:rPr>
          <w:rFonts w:ascii="Times New Roman" w:eastAsia="Times New Roman" w:hAnsi="Times New Roman" w:cs="Times New Roman"/>
          <w:sz w:val="28"/>
          <w:szCs w:val="28"/>
        </w:rPr>
        <w:t>cáo</w:t>
      </w:r>
      <w:r>
        <w:rPr>
          <w:rFonts w:ascii="Times New Roman" w:eastAsia="Times New Roman" w:hAnsi="Times New Roman" w:cs="Times New Roman"/>
          <w:color w:val="000000" w:themeColor="text1"/>
          <w:sz w:val="28"/>
          <w:szCs w:val="28"/>
        </w:rPr>
        <w:t xml:space="preserve"> cần có sự phối hợp chặt chẽ giữa cơ quan Công An và cơ quan Tư pháp.</w:t>
      </w:r>
    </w:p>
    <w:p w:rsidR="00834868" w:rsidRPr="002315FC"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Tương tự, pháp luật về thi hành án hình sự quy định cụ thể trách nhiệm của UBND và Công an cấp xã, UBND và Công an cấp huyện trong việc thi hành án treo, cải tạo không giam giữ, quản chế, cấm cư trú nhưng báo cáo của UBND các cấp cũng ít đề cập về hoạt động này. </w:t>
      </w:r>
      <w:r>
        <w:rPr>
          <w:rFonts w:ascii="Times New Roman" w:eastAsia="Times New Roman" w:hAnsi="Times New Roman" w:cs="Times New Roman"/>
          <w:color w:val="000000" w:themeColor="text1"/>
          <w:sz w:val="28"/>
          <w:szCs w:val="28"/>
          <w:bdr w:val="none" w:sz="0" w:space="0" w:color="auto" w:frame="1"/>
          <w:lang w:val="pt-BR"/>
        </w:rPr>
        <w:t>Vì vậy, khi thẩm tra báo cáo cần yêu cầu UBND cùng cấp báo cáo đầy đủ các nội dung nêu trên để tiến hành thẩm tra.</w:t>
      </w:r>
    </w:p>
    <w:p w:rsidR="00834868" w:rsidRDefault="00834868" w:rsidP="00392839">
      <w:pPr>
        <w:spacing w:after="0" w:line="360" w:lineRule="auto"/>
        <w:ind w:firstLine="72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Về việc chuẩn bị phiên họp thẩm tra:</w:t>
      </w:r>
    </w:p>
    <w:p w:rsidR="00834868" w:rsidRDefault="00834868" w:rsidP="00392839">
      <w:pPr>
        <w:spacing w:after="0" w:line="360" w:lineRule="auto"/>
        <w:ind w:firstLine="72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 xml:space="preserve">Yêu cầu các cơ quan báo cáo đầy đủ các nội dung liên quan đến chức năng, nhiệm vụ, quyền hạn </w:t>
      </w:r>
      <w:r w:rsidR="00A005F7">
        <w:rPr>
          <w:rFonts w:ascii="Times New Roman" w:eastAsia="Times New Roman" w:hAnsi="Times New Roman" w:cs="Times New Roman"/>
          <w:color w:val="000000" w:themeColor="text1"/>
          <w:sz w:val="28"/>
          <w:szCs w:val="28"/>
        </w:rPr>
        <w:t>của từng cơ quan; t</w:t>
      </w:r>
      <w:r>
        <w:rPr>
          <w:rFonts w:ascii="Times New Roman" w:eastAsia="Times New Roman" w:hAnsi="Times New Roman" w:cs="Times New Roman"/>
          <w:color w:val="000000" w:themeColor="text1"/>
          <w:sz w:val="28"/>
          <w:szCs w:val="28"/>
        </w:rPr>
        <w:t xml:space="preserve">ổ chức khảo sát, giám sát chuyên đề, giám sát việc giải quyết khiếu nại, tố cáo, kiến nghị của cử tri </w:t>
      </w:r>
      <w:r w:rsidR="00A005F7">
        <w:rPr>
          <w:rFonts w:ascii="Times New Roman" w:eastAsia="Times New Roman" w:hAnsi="Times New Roman" w:cs="Times New Roman"/>
          <w:color w:val="000000" w:themeColor="text1"/>
          <w:sz w:val="28"/>
          <w:szCs w:val="28"/>
        </w:rPr>
        <w:t>liên quan đến hoạt động tư pháp; c</w:t>
      </w:r>
      <w:r>
        <w:rPr>
          <w:rFonts w:ascii="Times New Roman" w:eastAsia="Times New Roman" w:hAnsi="Times New Roman" w:cs="Times New Roman"/>
          <w:color w:val="000000" w:themeColor="text1"/>
          <w:sz w:val="28"/>
          <w:szCs w:val="28"/>
        </w:rPr>
        <w:t>hú ý nghiên cứu, so sánh số liệu, nhận định, đánh giá của từng cơ quan về từng vấn đề trong các báo cáo để đưa ra các nhận xét, đánh giá về từng báo cáo và nội dung đưa vào báo cáo thẩm tra.</w:t>
      </w:r>
    </w:p>
    <w:p w:rsidR="00834868" w:rsidRDefault="00834868" w:rsidP="00392839">
      <w:pPr>
        <w:spacing w:after="0" w:line="360" w:lineRule="auto"/>
        <w:ind w:firstLine="72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Tại phiên họp thẩm tra:</w:t>
      </w:r>
    </w:p>
    <w:p w:rsidR="00834868"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Chủ tọa phiên họp cần yêu cầu đại biểu hỏi và các cơ quan tr</w:t>
      </w:r>
      <w:r w:rsidR="00A005F7">
        <w:rPr>
          <w:rFonts w:ascii="Times New Roman" w:eastAsia="Times New Roman" w:hAnsi="Times New Roman" w:cs="Times New Roman"/>
          <w:color w:val="000000" w:themeColor="text1"/>
          <w:sz w:val="28"/>
          <w:szCs w:val="28"/>
        </w:rPr>
        <w:t>ả lời để kiểm chứng thông tin; t</w:t>
      </w:r>
      <w:r>
        <w:rPr>
          <w:rFonts w:ascii="Times New Roman" w:eastAsia="Times New Roman" w:hAnsi="Times New Roman" w:cs="Times New Roman"/>
          <w:color w:val="000000" w:themeColor="text1"/>
          <w:sz w:val="28"/>
          <w:szCs w:val="28"/>
        </w:rPr>
        <w:t xml:space="preserve">hành viên Ban phát biểu, thảo luận về từng báo cáo của từng cơ </w:t>
      </w:r>
      <w:r>
        <w:rPr>
          <w:rFonts w:ascii="Times New Roman" w:eastAsia="Times New Roman" w:hAnsi="Times New Roman" w:cs="Times New Roman"/>
          <w:color w:val="000000" w:themeColor="text1"/>
          <w:sz w:val="28"/>
          <w:szCs w:val="28"/>
        </w:rPr>
        <w:lastRenderedPageBreak/>
        <w:t>quan; Thủ trưởng các cơ quan tư pháp p</w:t>
      </w:r>
      <w:r w:rsidR="00A005F7">
        <w:rPr>
          <w:rFonts w:ascii="Times New Roman" w:eastAsia="Times New Roman" w:hAnsi="Times New Roman" w:cs="Times New Roman"/>
          <w:color w:val="000000" w:themeColor="text1"/>
          <w:sz w:val="28"/>
          <w:szCs w:val="28"/>
        </w:rPr>
        <w:t>hát biểu tiếp thu, giải trình; t</w:t>
      </w:r>
      <w:r>
        <w:rPr>
          <w:rFonts w:ascii="Times New Roman" w:eastAsia="Times New Roman" w:hAnsi="Times New Roman" w:cs="Times New Roman"/>
          <w:color w:val="000000" w:themeColor="text1"/>
          <w:sz w:val="28"/>
          <w:szCs w:val="28"/>
        </w:rPr>
        <w:t>ùy từng vấn đề cụ thể, Chủ tọa phiên họp lấy biểu quyết; nêu kết luận rõ ràng để bộ phận chuẩn bị đưa vào nội dung báo cáo thẩm tra.</w:t>
      </w:r>
    </w:p>
    <w:p w:rsidR="00834868" w:rsidRDefault="00834868" w:rsidP="00392839">
      <w:pPr>
        <w:shd w:val="clear" w:color="auto" w:fill="FFFFFF"/>
        <w:spacing w:after="0" w:line="360" w:lineRule="auto"/>
        <w:ind w:firstLine="72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Về việc chuẩn bị Báo cáo thẩm tra:</w:t>
      </w:r>
    </w:p>
    <w:p w:rsidR="00834868" w:rsidRDefault="00834868"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Pháp luật quy định Báo cáo thẩm tra phải nêu rõ quan điểm và đề xuất phương án xử lý đối với những nội dung còn có</w:t>
      </w:r>
      <w:r w:rsidR="00A005F7">
        <w:rPr>
          <w:rFonts w:ascii="Times New Roman" w:eastAsia="Times New Roman" w:hAnsi="Times New Roman" w:cs="Times New Roman"/>
          <w:color w:val="000000" w:themeColor="text1"/>
          <w:sz w:val="28"/>
          <w:szCs w:val="28"/>
        </w:rPr>
        <w:t xml:space="preserve"> ý kiến khác nhau; Báo cáo </w:t>
      </w:r>
      <w:r>
        <w:rPr>
          <w:rFonts w:ascii="Times New Roman" w:eastAsia="Times New Roman" w:hAnsi="Times New Roman" w:cs="Times New Roman"/>
          <w:color w:val="000000" w:themeColor="text1"/>
          <w:sz w:val="28"/>
          <w:szCs w:val="28"/>
        </w:rPr>
        <w:t>gồm 3 phần:</w:t>
      </w:r>
    </w:p>
    <w:p w:rsidR="00834868"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Phần I, Đánh giá tình hình: Phần này cần nhận xét, đánh giá báo cáo đã phản ánh đúng về kết qu</w:t>
      </w:r>
      <w:r w:rsidR="00A005F7">
        <w:rPr>
          <w:rFonts w:ascii="Times New Roman" w:eastAsia="Times New Roman" w:hAnsi="Times New Roman" w:cs="Times New Roman"/>
          <w:color w:val="000000" w:themeColor="text1"/>
          <w:sz w:val="28"/>
          <w:szCs w:val="28"/>
        </w:rPr>
        <w:t>ả công tác chưa? n</w:t>
      </w:r>
      <w:r>
        <w:rPr>
          <w:rFonts w:ascii="Times New Roman" w:eastAsia="Times New Roman" w:hAnsi="Times New Roman" w:cs="Times New Roman"/>
          <w:color w:val="000000" w:themeColor="text1"/>
          <w:sz w:val="28"/>
          <w:szCs w:val="28"/>
        </w:rPr>
        <w:t>ội dung nào chưa đúng cần sửa đổi, bổ sung; nội dung tự nhận xét, đánh giá ưu điểm, khuyết điểm, nguyên nhân đã chính xác chưa; đánh giá của Ban về nội dung này.</w:t>
      </w:r>
    </w:p>
    <w:p w:rsidR="00834868" w:rsidRDefault="00834868"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Phần II, Nhiệm vụ, phương hướng, giải pháp: Cần nêu rõ đồng tình hay chưa đồng tình, cần bổ sung nội dung gì đối. Đây là nội dung quan trọng của báo cáo thẩm tra, cơ sở để đưa vào nghị quyết kỳ họp của HĐND.</w:t>
      </w:r>
    </w:p>
    <w:p w:rsidR="00834868" w:rsidRDefault="00834868"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Phần III, Kiến nghị, đề xuất: Phần này cần đưa ra những vấn đề mới, những quan điểm của Ban ngoài những vấn đề các cơ quan đã đề cập. </w:t>
      </w:r>
    </w:p>
    <w:p w:rsidR="00834868"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Lưu ý</w:t>
      </w:r>
      <w:r>
        <w:rPr>
          <w:rFonts w:ascii="Times New Roman" w:eastAsia="Times New Roman" w:hAnsi="Times New Roman" w:cs="Times New Roman"/>
          <w:color w:val="000000" w:themeColor="text1"/>
          <w:sz w:val="28"/>
          <w:szCs w:val="28"/>
        </w:rPr>
        <w:t xml:space="preserve"> Báo cáo thẩm tra không nên nhắc lại số liệu, thành tích, yếu kém đã nêu trong báo cáo của các cơ quan mà nên tập trung nêu lên các nhận xét, đánh giá, nhất là những ý kiến đánh giá khác n</w:t>
      </w:r>
      <w:r w:rsidR="00A005F7">
        <w:rPr>
          <w:rFonts w:ascii="Times New Roman" w:eastAsia="Times New Roman" w:hAnsi="Times New Roman" w:cs="Times New Roman"/>
          <w:color w:val="000000" w:themeColor="text1"/>
          <w:sz w:val="28"/>
          <w:szCs w:val="28"/>
        </w:rPr>
        <w:t>hau để các đại biểu thảo luận; c</w:t>
      </w:r>
      <w:r>
        <w:rPr>
          <w:rFonts w:ascii="Times New Roman" w:eastAsia="Times New Roman" w:hAnsi="Times New Roman" w:cs="Times New Roman"/>
          <w:color w:val="000000" w:themeColor="text1"/>
          <w:sz w:val="28"/>
          <w:szCs w:val="28"/>
        </w:rPr>
        <w:t>hú ý đánh giá hoạt động của các cơ quan có chuyển biến so với trước không? Muốn vậy cần so sánh với báo cáo thẩm tr</w:t>
      </w:r>
      <w:r w:rsidR="00A005F7">
        <w:rPr>
          <w:rFonts w:ascii="Times New Roman" w:eastAsia="Times New Roman" w:hAnsi="Times New Roman" w:cs="Times New Roman"/>
          <w:color w:val="000000" w:themeColor="text1"/>
          <w:sz w:val="28"/>
          <w:szCs w:val="28"/>
        </w:rPr>
        <w:t>a của các kỳ trước, năm trước; n</w:t>
      </w:r>
      <w:r>
        <w:rPr>
          <w:rFonts w:ascii="Times New Roman" w:eastAsia="Times New Roman" w:hAnsi="Times New Roman" w:cs="Times New Roman"/>
          <w:color w:val="000000" w:themeColor="text1"/>
          <w:sz w:val="28"/>
          <w:szCs w:val="28"/>
        </w:rPr>
        <w:t>hất thiết phải phân tích, làm rõ nguyên nhân và trách nhiệm của tập thể, cá nhân trong việc để xảy ra những thiếu sót, khuyết điểm. Đây là cơ sở để có những kiến nghị xác đáng, bảo đảm chất lượng, hiệu quả giám sát.</w:t>
      </w:r>
    </w:p>
    <w:p w:rsidR="00834868" w:rsidRPr="00D84906" w:rsidRDefault="00834868" w:rsidP="00D84906">
      <w:pPr>
        <w:pStyle w:val="ListParagraph"/>
        <w:numPr>
          <w:ilvl w:val="0"/>
          <w:numId w:val="15"/>
        </w:numPr>
        <w:spacing w:after="0" w:line="360" w:lineRule="auto"/>
        <w:ind w:hanging="153"/>
        <w:jc w:val="both"/>
        <w:textAlignment w:val="baseline"/>
        <w:rPr>
          <w:rFonts w:ascii="Times New Roman" w:eastAsia="Times New Roman" w:hAnsi="Times New Roman" w:cs="Times New Roman"/>
          <w:b/>
          <w:color w:val="000000" w:themeColor="text1"/>
          <w:sz w:val="28"/>
          <w:szCs w:val="28"/>
        </w:rPr>
      </w:pPr>
      <w:r w:rsidRPr="00D84906">
        <w:rPr>
          <w:rFonts w:ascii="Times New Roman" w:eastAsia="Times New Roman" w:hAnsi="Times New Roman" w:cs="Times New Roman"/>
          <w:b/>
          <w:color w:val="000000" w:themeColor="text1"/>
          <w:sz w:val="28"/>
          <w:szCs w:val="28"/>
        </w:rPr>
        <w:t xml:space="preserve"> Giám sát chuyên đề, </w:t>
      </w:r>
      <w:r w:rsidR="00F456D4" w:rsidRPr="00D84906">
        <w:rPr>
          <w:rFonts w:ascii="Times New Roman" w:eastAsia="Times New Roman" w:hAnsi="Times New Roman" w:cs="Times New Roman"/>
          <w:b/>
          <w:color w:val="000000" w:themeColor="text1"/>
          <w:sz w:val="28"/>
          <w:szCs w:val="28"/>
        </w:rPr>
        <w:t>giám sát vụ việc</w:t>
      </w:r>
    </w:p>
    <w:p w:rsidR="00834868" w:rsidRPr="009C0685" w:rsidRDefault="006666DE"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Sự cần thiết giám sát: </w:t>
      </w:r>
      <w:r w:rsidR="00F456D4">
        <w:rPr>
          <w:rFonts w:ascii="Times New Roman" w:eastAsia="Times New Roman" w:hAnsi="Times New Roman" w:cs="Times New Roman"/>
          <w:color w:val="000000" w:themeColor="text1"/>
          <w:sz w:val="28"/>
          <w:szCs w:val="28"/>
        </w:rPr>
        <w:t>Đ</w:t>
      </w:r>
      <w:r w:rsidR="00834868">
        <w:rPr>
          <w:rFonts w:ascii="Times New Roman" w:eastAsia="Times New Roman" w:hAnsi="Times New Roman" w:cs="Times New Roman"/>
          <w:color w:val="000000" w:themeColor="text1"/>
          <w:sz w:val="28"/>
          <w:szCs w:val="28"/>
        </w:rPr>
        <w:t xml:space="preserve">ại biểu </w:t>
      </w:r>
      <w:r w:rsidR="00F456D4">
        <w:rPr>
          <w:rFonts w:ascii="Times New Roman" w:eastAsia="Times New Roman" w:hAnsi="Times New Roman" w:cs="Times New Roman"/>
          <w:color w:val="000000" w:themeColor="text1"/>
          <w:sz w:val="28"/>
          <w:szCs w:val="28"/>
        </w:rPr>
        <w:t xml:space="preserve">là người </w:t>
      </w:r>
      <w:r w:rsidR="00834868">
        <w:rPr>
          <w:rFonts w:ascii="Times New Roman" w:eastAsia="Times New Roman" w:hAnsi="Times New Roman" w:cs="Times New Roman"/>
          <w:color w:val="000000" w:themeColor="text1"/>
          <w:sz w:val="28"/>
          <w:szCs w:val="28"/>
        </w:rPr>
        <w:t xml:space="preserve">đại diện </w:t>
      </w:r>
      <w:r w:rsidR="00F456D4">
        <w:rPr>
          <w:rFonts w:ascii="Times New Roman" w:eastAsia="Times New Roman" w:hAnsi="Times New Roman" w:cs="Times New Roman"/>
          <w:color w:val="000000" w:themeColor="text1"/>
          <w:sz w:val="28"/>
          <w:szCs w:val="28"/>
        </w:rPr>
        <w:t xml:space="preserve">của cử tri nên </w:t>
      </w:r>
      <w:r w:rsidR="00834868">
        <w:rPr>
          <w:rFonts w:ascii="Times New Roman" w:eastAsia="Times New Roman" w:hAnsi="Times New Roman" w:cs="Times New Roman"/>
          <w:color w:val="000000" w:themeColor="text1"/>
          <w:sz w:val="28"/>
          <w:szCs w:val="28"/>
        </w:rPr>
        <w:t xml:space="preserve">phải có trách nhiệm bảo vệ quyền và lợi ích </w:t>
      </w:r>
      <w:r w:rsidR="00F456D4">
        <w:rPr>
          <w:rFonts w:ascii="Times New Roman" w:eastAsia="Times New Roman" w:hAnsi="Times New Roman" w:cs="Times New Roman"/>
          <w:color w:val="000000" w:themeColor="text1"/>
          <w:sz w:val="28"/>
          <w:szCs w:val="28"/>
        </w:rPr>
        <w:t xml:space="preserve">hợp pháp </w:t>
      </w:r>
      <w:r w:rsidR="00834868">
        <w:rPr>
          <w:rFonts w:ascii="Times New Roman" w:eastAsia="Times New Roman" w:hAnsi="Times New Roman" w:cs="Times New Roman"/>
          <w:color w:val="000000" w:themeColor="text1"/>
          <w:sz w:val="28"/>
          <w:szCs w:val="28"/>
        </w:rPr>
        <w:t xml:space="preserve">của cử tri. Hoạt động giám sát của HĐND là cơ chế bảo đảm thực hiện kiểm soát quyền lực như quy định của Hiến pháp. Chỉ có QH, HĐND, đại biểu QH, HĐND mới được giao thẩm quyền giám </w:t>
      </w:r>
      <w:r w:rsidR="00834868">
        <w:rPr>
          <w:rFonts w:ascii="Times New Roman" w:eastAsia="Times New Roman" w:hAnsi="Times New Roman" w:cs="Times New Roman"/>
          <w:color w:val="000000" w:themeColor="text1"/>
          <w:sz w:val="28"/>
          <w:szCs w:val="28"/>
        </w:rPr>
        <w:lastRenderedPageBreak/>
        <w:t>s</w:t>
      </w:r>
      <w:r w:rsidR="00F456D4">
        <w:rPr>
          <w:rFonts w:ascii="Times New Roman" w:eastAsia="Times New Roman" w:hAnsi="Times New Roman" w:cs="Times New Roman"/>
          <w:color w:val="000000" w:themeColor="text1"/>
          <w:sz w:val="28"/>
          <w:szCs w:val="28"/>
        </w:rPr>
        <w:t xml:space="preserve">át các cơ quan tư pháp nên </w:t>
      </w:r>
      <w:r w:rsidR="00834868">
        <w:rPr>
          <w:rFonts w:ascii="Times New Roman" w:eastAsia="Times New Roman" w:hAnsi="Times New Roman" w:cs="Times New Roman"/>
          <w:color w:val="000000" w:themeColor="text1"/>
          <w:sz w:val="28"/>
          <w:szCs w:val="28"/>
        </w:rPr>
        <w:t xml:space="preserve">nhất thiết phải giám sát các vụ việc oan sai, các vụ việc khiếu nại, tố cáo gay gắt, kéo dài và các vụ việc dư luận xã hội quan tâm. </w:t>
      </w:r>
    </w:p>
    <w:p w:rsidR="00834868" w:rsidRDefault="006666DE"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Trách nhiệm giám sát: </w:t>
      </w:r>
      <w:r w:rsidR="00834868">
        <w:rPr>
          <w:rFonts w:ascii="Times New Roman" w:eastAsia="Times New Roman" w:hAnsi="Times New Roman" w:cs="Times New Roman"/>
          <w:color w:val="000000" w:themeColor="text1"/>
          <w:sz w:val="28"/>
          <w:szCs w:val="28"/>
        </w:rPr>
        <w:t>Chủ tịch, Phó Chủ tịch HĐND, Trưởng Ban Pháp chế cần đề cao trách nhiệm và hết sức quan tâm giám sát vụ việc về tư pháp.</w:t>
      </w:r>
      <w:r w:rsidR="009C0685">
        <w:rPr>
          <w:rFonts w:ascii="Times New Roman" w:eastAsia="Times New Roman" w:hAnsi="Times New Roman" w:cs="Times New Roman"/>
          <w:color w:val="000000" w:themeColor="text1"/>
          <w:sz w:val="28"/>
          <w:szCs w:val="28"/>
        </w:rPr>
        <w:t xml:space="preserve"> </w:t>
      </w:r>
      <w:r w:rsidR="00834868">
        <w:rPr>
          <w:rFonts w:ascii="Times New Roman" w:eastAsia="Times New Roman" w:hAnsi="Times New Roman" w:cs="Times New Roman"/>
          <w:color w:val="000000" w:themeColor="text1"/>
          <w:sz w:val="28"/>
          <w:szCs w:val="28"/>
        </w:rPr>
        <w:t>Khi xem xét đánh giá việc giải quyết, cần kiên quyết kiến nghị giải quyết lạ</w:t>
      </w:r>
      <w:r w:rsidR="009C0685">
        <w:rPr>
          <w:rFonts w:ascii="Times New Roman" w:eastAsia="Times New Roman" w:hAnsi="Times New Roman" w:cs="Times New Roman"/>
          <w:color w:val="000000" w:themeColor="text1"/>
          <w:sz w:val="28"/>
          <w:szCs w:val="28"/>
        </w:rPr>
        <w:t xml:space="preserve">i vụ việc có sai sót. Chú trọng </w:t>
      </w:r>
      <w:r w:rsidR="00834868">
        <w:rPr>
          <w:rFonts w:ascii="Times New Roman" w:eastAsia="Times New Roman" w:hAnsi="Times New Roman" w:cs="Times New Roman"/>
          <w:color w:val="000000" w:themeColor="text1"/>
          <w:sz w:val="28"/>
          <w:szCs w:val="28"/>
        </w:rPr>
        <w:t>sử dụng quyền chất vấn để làm rõ vụ việc oan, sai và trách nhiệm của V</w:t>
      </w:r>
      <w:r w:rsidR="009C0685">
        <w:rPr>
          <w:rFonts w:ascii="Times New Roman" w:eastAsia="Times New Roman" w:hAnsi="Times New Roman" w:cs="Times New Roman"/>
          <w:color w:val="000000" w:themeColor="text1"/>
          <w:sz w:val="28"/>
          <w:szCs w:val="28"/>
        </w:rPr>
        <w:t xml:space="preserve">iện trưởng VKS và Chánh án TAND </w:t>
      </w:r>
      <w:r w:rsidR="00834868">
        <w:rPr>
          <w:rFonts w:ascii="Times New Roman" w:eastAsia="Times New Roman" w:hAnsi="Times New Roman" w:cs="Times New Roman"/>
          <w:color w:val="000000" w:themeColor="text1"/>
          <w:sz w:val="28"/>
          <w:szCs w:val="28"/>
        </w:rPr>
        <w:t>trong việc để xảy ra oan, sai.</w:t>
      </w:r>
    </w:p>
    <w:p w:rsidR="00EE17DD" w:rsidRDefault="006666DE"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EE17DD">
        <w:rPr>
          <w:rFonts w:ascii="Times New Roman" w:eastAsia="Times New Roman" w:hAnsi="Times New Roman" w:cs="Times New Roman"/>
          <w:color w:val="000000" w:themeColor="text1"/>
          <w:sz w:val="28"/>
          <w:szCs w:val="28"/>
        </w:rPr>
        <w:t xml:space="preserve">Trình tự, thủ tục giám sát chuyên đề, giám sát vụ việc đã được quy định cụ thể trong Luật </w:t>
      </w:r>
      <w:r w:rsidR="00A005F7">
        <w:rPr>
          <w:rFonts w:ascii="Times New Roman" w:eastAsia="Times New Roman" w:hAnsi="Times New Roman" w:cs="Times New Roman"/>
          <w:color w:val="000000" w:themeColor="text1"/>
          <w:sz w:val="28"/>
          <w:szCs w:val="28"/>
        </w:rPr>
        <w:t xml:space="preserve">hoạt động giám sát </w:t>
      </w:r>
      <w:r w:rsidR="00EE17DD">
        <w:rPr>
          <w:rFonts w:ascii="Times New Roman" w:eastAsia="Times New Roman" w:hAnsi="Times New Roman" w:cs="Times New Roman"/>
          <w:color w:val="000000" w:themeColor="text1"/>
          <w:sz w:val="28"/>
          <w:szCs w:val="28"/>
        </w:rPr>
        <w:t>và nghị quyết của UBTVQH hướng dẫn về hoạt động giám sát.</w:t>
      </w:r>
    </w:p>
    <w:p w:rsidR="00EE17DD" w:rsidRDefault="006666DE"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EE17DD">
        <w:rPr>
          <w:rFonts w:ascii="Times New Roman" w:eastAsia="Times New Roman" w:hAnsi="Times New Roman" w:cs="Times New Roman"/>
          <w:color w:val="000000" w:themeColor="text1"/>
          <w:sz w:val="28"/>
          <w:szCs w:val="28"/>
        </w:rPr>
        <w:t>Để giám sát có chất lương</w:t>
      </w:r>
      <w:r w:rsidR="00A005F7">
        <w:rPr>
          <w:rFonts w:ascii="Times New Roman" w:eastAsia="Times New Roman" w:hAnsi="Times New Roman" w:cs="Times New Roman"/>
          <w:color w:val="000000" w:themeColor="text1"/>
          <w:sz w:val="28"/>
          <w:szCs w:val="28"/>
        </w:rPr>
        <w:t>,</w:t>
      </w:r>
      <w:r w:rsidR="00EE17DD">
        <w:rPr>
          <w:rFonts w:ascii="Times New Roman" w:eastAsia="Times New Roman" w:hAnsi="Times New Roman" w:cs="Times New Roman"/>
          <w:color w:val="000000" w:themeColor="text1"/>
          <w:sz w:val="28"/>
          <w:szCs w:val="28"/>
        </w:rPr>
        <w:t xml:space="preserve"> hiệu quả thì khâu thu </w:t>
      </w:r>
      <w:r w:rsidR="00A005F7">
        <w:rPr>
          <w:rFonts w:ascii="Times New Roman" w:eastAsia="Times New Roman" w:hAnsi="Times New Roman" w:cs="Times New Roman"/>
          <w:color w:val="000000" w:themeColor="text1"/>
          <w:sz w:val="28"/>
          <w:szCs w:val="28"/>
        </w:rPr>
        <w:t>thập thông tin vi phạm và xây dự</w:t>
      </w:r>
      <w:r w:rsidR="00EE17DD">
        <w:rPr>
          <w:rFonts w:ascii="Times New Roman" w:eastAsia="Times New Roman" w:hAnsi="Times New Roman" w:cs="Times New Roman"/>
          <w:color w:val="000000" w:themeColor="text1"/>
          <w:sz w:val="28"/>
          <w:szCs w:val="28"/>
        </w:rPr>
        <w:t xml:space="preserve">ng đề cương yêu cầu báo cáo là rất quan trọng. Nội dung </w:t>
      </w:r>
      <w:r w:rsidR="00A005F7">
        <w:rPr>
          <w:rFonts w:ascii="Times New Roman" w:eastAsia="Times New Roman" w:hAnsi="Times New Roman" w:cs="Times New Roman"/>
          <w:color w:val="000000" w:themeColor="text1"/>
          <w:sz w:val="28"/>
          <w:szCs w:val="28"/>
        </w:rPr>
        <w:t xml:space="preserve">yêu cầu </w:t>
      </w:r>
      <w:r w:rsidR="00EE17DD">
        <w:rPr>
          <w:rFonts w:ascii="Times New Roman" w:eastAsia="Times New Roman" w:hAnsi="Times New Roman" w:cs="Times New Roman"/>
          <w:color w:val="000000" w:themeColor="text1"/>
          <w:sz w:val="28"/>
          <w:szCs w:val="28"/>
        </w:rPr>
        <w:t>báo cáo càng cụ thể bao nhiêu thì càng thuận lợi cho việc xem xét đánh giá hoạt đông của cac cơ quan tư pháp</w:t>
      </w:r>
      <w:r w:rsidR="000A18E5">
        <w:rPr>
          <w:rFonts w:ascii="Times New Roman" w:eastAsia="Times New Roman" w:hAnsi="Times New Roman" w:cs="Times New Roman"/>
          <w:color w:val="000000" w:themeColor="text1"/>
          <w:sz w:val="28"/>
          <w:szCs w:val="28"/>
        </w:rPr>
        <w:t xml:space="preserve"> bấy nhiêu.</w:t>
      </w:r>
    </w:p>
    <w:p w:rsidR="006666DE" w:rsidRPr="00D84906" w:rsidRDefault="006666DE" w:rsidP="00D84906">
      <w:pPr>
        <w:pStyle w:val="ListParagraph"/>
        <w:numPr>
          <w:ilvl w:val="0"/>
          <w:numId w:val="13"/>
        </w:numPr>
        <w:shd w:val="clear" w:color="auto" w:fill="FFFFFF"/>
        <w:tabs>
          <w:tab w:val="left" w:pos="851"/>
        </w:tabs>
        <w:spacing w:after="0" w:line="360" w:lineRule="auto"/>
        <w:ind w:left="431" w:firstLine="278"/>
        <w:jc w:val="both"/>
        <w:textAlignment w:val="baseline"/>
        <w:rPr>
          <w:rFonts w:ascii="Times New Roman" w:eastAsia="Times New Roman" w:hAnsi="Times New Roman" w:cs="Times New Roman"/>
          <w:b/>
          <w:color w:val="000000" w:themeColor="text1"/>
          <w:sz w:val="28"/>
          <w:szCs w:val="28"/>
        </w:rPr>
      </w:pPr>
      <w:r w:rsidRPr="00D84906">
        <w:rPr>
          <w:rFonts w:ascii="Times New Roman" w:eastAsia="Times New Roman" w:hAnsi="Times New Roman" w:cs="Times New Roman"/>
          <w:b/>
          <w:color w:val="000000" w:themeColor="text1"/>
          <w:sz w:val="28"/>
          <w:szCs w:val="28"/>
        </w:rPr>
        <w:t xml:space="preserve">Giám sát các lĩnh vực </w:t>
      </w:r>
      <w:r w:rsidR="000F6E77" w:rsidRPr="00D84906">
        <w:rPr>
          <w:rFonts w:ascii="Times New Roman" w:eastAsia="Times New Roman" w:hAnsi="Times New Roman" w:cs="Times New Roman"/>
          <w:b/>
          <w:color w:val="000000" w:themeColor="text1"/>
          <w:sz w:val="28"/>
          <w:szCs w:val="28"/>
        </w:rPr>
        <w:t xml:space="preserve">hoạt động </w:t>
      </w:r>
      <w:r w:rsidRPr="00D84906">
        <w:rPr>
          <w:rFonts w:ascii="Times New Roman" w:eastAsia="Times New Roman" w:hAnsi="Times New Roman" w:cs="Times New Roman"/>
          <w:b/>
          <w:color w:val="000000" w:themeColor="text1"/>
          <w:sz w:val="28"/>
          <w:szCs w:val="28"/>
        </w:rPr>
        <w:t>cụ thể:</w:t>
      </w:r>
    </w:p>
    <w:p w:rsidR="00834868" w:rsidRPr="00D84906" w:rsidRDefault="00D84906" w:rsidP="00D84906">
      <w:pPr>
        <w:pStyle w:val="ListParagraph"/>
        <w:numPr>
          <w:ilvl w:val="0"/>
          <w:numId w:val="16"/>
        </w:numPr>
        <w:spacing w:after="0" w:line="360" w:lineRule="auto"/>
        <w:ind w:hanging="153"/>
        <w:jc w:val="both"/>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834868" w:rsidRPr="00D84906">
        <w:rPr>
          <w:rFonts w:ascii="Times New Roman" w:eastAsia="Times New Roman" w:hAnsi="Times New Roman" w:cs="Times New Roman"/>
          <w:b/>
          <w:color w:val="000000" w:themeColor="text1"/>
          <w:sz w:val="28"/>
          <w:szCs w:val="28"/>
        </w:rPr>
        <w:t>Giám sát hoạt động điều tra</w:t>
      </w:r>
    </w:p>
    <w:p w:rsidR="00834868" w:rsidRDefault="00834868"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Theo pháp luật hiện hành thì hệ thống cơ quan điều tra gồm có: Cơ quan điều tra của CAND; cơ quan điều tra của QĐND; cơ quan điều tra của VKSND. Cơ quan điều tra có nhiệm vụ tiếp nhận tố giác, tin báo về tội phạm và kiến nghị khởi tố; tiếp nhận vụ án do các cơ quan được giao nhiệm vụ tiến hàn</w:t>
      </w:r>
      <w:r w:rsidR="00A005F7">
        <w:rPr>
          <w:rFonts w:ascii="Times New Roman" w:eastAsia="Times New Roman" w:hAnsi="Times New Roman" w:cs="Times New Roman"/>
          <w:color w:val="000000" w:themeColor="text1"/>
          <w:sz w:val="28"/>
          <w:szCs w:val="28"/>
        </w:rPr>
        <w:t>h một số hoạt đông điều tra như</w:t>
      </w:r>
      <w:r>
        <w:rPr>
          <w:rFonts w:ascii="Times New Roman" w:eastAsia="Times New Roman" w:hAnsi="Times New Roman" w:cs="Times New Roman"/>
          <w:color w:val="000000" w:themeColor="text1"/>
          <w:sz w:val="28"/>
          <w:szCs w:val="28"/>
        </w:rPr>
        <w:t xml:space="preserve"> Biên phòng, Hải Quan, Ki</w:t>
      </w:r>
      <w:r w:rsidR="00A005F7">
        <w:rPr>
          <w:rFonts w:ascii="Times New Roman" w:eastAsia="Times New Roman" w:hAnsi="Times New Roman" w:cs="Times New Roman"/>
          <w:color w:val="000000" w:themeColor="text1"/>
          <w:sz w:val="28"/>
          <w:szCs w:val="28"/>
        </w:rPr>
        <w:t>ểm lâm, Cảnh sát biển, Kiểm ngư và</w:t>
      </w:r>
      <w:r>
        <w:rPr>
          <w:rFonts w:ascii="Times New Roman" w:eastAsia="Times New Roman" w:hAnsi="Times New Roman" w:cs="Times New Roman"/>
          <w:color w:val="000000" w:themeColor="text1"/>
          <w:sz w:val="28"/>
          <w:szCs w:val="28"/>
        </w:rPr>
        <w:t xml:space="preserve"> một số cơ quan thuộc CSND, ANND, QĐND chuyển đến; tiến hành điều tra</w:t>
      </w:r>
      <w:r w:rsidR="00781853">
        <w:rPr>
          <w:rFonts w:ascii="Times New Roman" w:eastAsia="Times New Roman" w:hAnsi="Times New Roman" w:cs="Times New Roman"/>
          <w:color w:val="000000" w:themeColor="text1"/>
          <w:sz w:val="28"/>
          <w:szCs w:val="28"/>
        </w:rPr>
        <w:t>, kết luận điều tra</w:t>
      </w:r>
      <w:r>
        <w:rPr>
          <w:rFonts w:ascii="Times New Roman" w:eastAsia="Times New Roman" w:hAnsi="Times New Roman" w:cs="Times New Roman"/>
          <w:color w:val="000000" w:themeColor="text1"/>
          <w:sz w:val="28"/>
          <w:szCs w:val="28"/>
        </w:rPr>
        <w:t xml:space="preserve"> và đề nghị truy tố; xác định nguyên nhân, điều kiện phạm tội và kiến nghị khắc phục, ngăn ngừa tội phạm, vi phạm.</w:t>
      </w:r>
    </w:p>
    <w:p w:rsidR="00834868" w:rsidRPr="009C0685" w:rsidRDefault="00834868" w:rsidP="00392839">
      <w:pPr>
        <w:spacing w:after="0" w:line="360" w:lineRule="auto"/>
        <w:ind w:firstLine="720"/>
        <w:jc w:val="both"/>
        <w:textAlignment w:val="baseline"/>
        <w:rPr>
          <w:rFonts w:ascii="Times New Roman" w:hAnsi="Times New Roman" w:cs="Times New Roman"/>
          <w:color w:val="000000" w:themeColor="text1"/>
          <w:sz w:val="28"/>
          <w:szCs w:val="28"/>
        </w:rPr>
      </w:pPr>
      <w:r w:rsidRPr="009C0685">
        <w:rPr>
          <w:rFonts w:ascii="Times New Roman" w:hAnsi="Times New Roman" w:cs="Times New Roman"/>
          <w:color w:val="000000" w:themeColor="text1"/>
          <w:sz w:val="28"/>
          <w:szCs w:val="28"/>
        </w:rPr>
        <w:t>Một số nội dung cần chú ý:</w:t>
      </w:r>
    </w:p>
    <w:p w:rsidR="00834868" w:rsidRDefault="00834868" w:rsidP="00392839">
      <w:pPr>
        <w:spacing w:after="0" w:line="360" w:lineRule="auto"/>
        <w:ind w:firstLine="720"/>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Giám sát việc giải quyết tố giác và tin báo về tội phạm có bảo đảm đúng pháp luật không, nhất là việc có bỏ lọt tội phạm, có hình sự hóa quan hệ kinh tế, dân sự và ngược lại không? </w:t>
      </w:r>
    </w:p>
    <w:p w:rsidR="00834868" w:rsidRDefault="00834868" w:rsidP="00392839">
      <w:pPr>
        <w:spacing w:after="0" w:line="360" w:lineRule="auto"/>
        <w:ind w:firstLine="720"/>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Giám sát việc xử lý vi phạm hành chính củ</w:t>
      </w:r>
      <w:r w:rsidR="009C0685">
        <w:rPr>
          <w:rFonts w:ascii="Times New Roman" w:hAnsi="Times New Roman" w:cs="Times New Roman"/>
          <w:color w:val="000000" w:themeColor="text1"/>
          <w:sz w:val="28"/>
          <w:szCs w:val="28"/>
        </w:rPr>
        <w:t>a cá</w:t>
      </w:r>
      <w:r>
        <w:rPr>
          <w:rFonts w:ascii="Times New Roman" w:hAnsi="Times New Roman" w:cs="Times New Roman"/>
          <w:color w:val="000000" w:themeColor="text1"/>
          <w:sz w:val="28"/>
          <w:szCs w:val="28"/>
        </w:rPr>
        <w:t>c cơ quan được giao nhiệm vụ tiến hành một số hoạt đông điều tra ban đầu để phát hiện các vụ việc lẽ</w:t>
      </w:r>
      <w:r w:rsidR="00781853">
        <w:rPr>
          <w:rFonts w:ascii="Times New Roman" w:hAnsi="Times New Roman" w:cs="Times New Roman"/>
          <w:color w:val="000000" w:themeColor="text1"/>
          <w:sz w:val="28"/>
          <w:szCs w:val="28"/>
        </w:rPr>
        <w:t xml:space="preserve"> ra phải </w:t>
      </w:r>
      <w:r>
        <w:rPr>
          <w:rFonts w:ascii="Times New Roman" w:hAnsi="Times New Roman" w:cs="Times New Roman"/>
          <w:color w:val="000000" w:themeColor="text1"/>
          <w:sz w:val="28"/>
          <w:szCs w:val="28"/>
        </w:rPr>
        <w:t>khởi tố hình sự nhưng không khởi tố?</w:t>
      </w:r>
    </w:p>
    <w:p w:rsidR="00834868" w:rsidRDefault="00834868"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Giám sát việc xử lý vi phạm sau các hoạt đông kiểm tra, thanh tra, kiểm toán để bảo đảm việc xử lý hành chính đúng pháp luật, phát hiện kịp thời các vụ việc có dấu hiệu pham tội nhưng lại xử lý hành chính.</w:t>
      </w:r>
    </w:p>
    <w:p w:rsidR="00834868" w:rsidRDefault="00834868" w:rsidP="00392839">
      <w:pPr>
        <w:spacing w:after="0" w:line="360" w:lineRule="auto"/>
        <w:ind w:firstLine="720"/>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Giám sát quá trình điều tra, xem xét xem có thực hiện và bảo đảm việc phát hiện nguyên nhân và điều kiện phạm tội để kiến nghị khắc phục và phòng ngừa không? </w:t>
      </w:r>
    </w:p>
    <w:p w:rsidR="00834868" w:rsidRPr="00D84906" w:rsidRDefault="009C0685" w:rsidP="00D84906">
      <w:pPr>
        <w:pStyle w:val="ListParagraph"/>
        <w:numPr>
          <w:ilvl w:val="0"/>
          <w:numId w:val="16"/>
        </w:numPr>
        <w:spacing w:after="0" w:line="360" w:lineRule="auto"/>
        <w:ind w:hanging="153"/>
        <w:jc w:val="both"/>
        <w:textAlignment w:val="baseline"/>
        <w:rPr>
          <w:rFonts w:ascii="Times New Roman" w:eastAsia="Times New Roman" w:hAnsi="Times New Roman" w:cs="Times New Roman"/>
          <w:b/>
          <w:color w:val="000000" w:themeColor="text1"/>
          <w:sz w:val="28"/>
          <w:szCs w:val="28"/>
        </w:rPr>
      </w:pPr>
      <w:r w:rsidRPr="00D84906">
        <w:rPr>
          <w:rFonts w:ascii="Times New Roman" w:eastAsia="Times New Roman" w:hAnsi="Times New Roman" w:cs="Times New Roman"/>
          <w:b/>
          <w:color w:val="000000" w:themeColor="text1"/>
          <w:sz w:val="28"/>
          <w:szCs w:val="28"/>
        </w:rPr>
        <w:t xml:space="preserve"> </w:t>
      </w:r>
      <w:r w:rsidR="00834868" w:rsidRPr="00D84906">
        <w:rPr>
          <w:rFonts w:ascii="Times New Roman" w:eastAsia="Times New Roman" w:hAnsi="Times New Roman" w:cs="Times New Roman"/>
          <w:b/>
          <w:color w:val="000000" w:themeColor="text1"/>
          <w:sz w:val="28"/>
          <w:szCs w:val="28"/>
        </w:rPr>
        <w:t xml:space="preserve">Giám sát </w:t>
      </w:r>
      <w:r w:rsidR="00D84906">
        <w:rPr>
          <w:rFonts w:ascii="Times New Roman" w:eastAsia="Times New Roman" w:hAnsi="Times New Roman" w:cs="Times New Roman"/>
          <w:b/>
          <w:color w:val="000000" w:themeColor="text1"/>
          <w:sz w:val="28"/>
          <w:szCs w:val="28"/>
        </w:rPr>
        <w:t>ho</w:t>
      </w:r>
      <w:r w:rsidR="00D84906" w:rsidRPr="00D84906">
        <w:rPr>
          <w:rFonts w:ascii="Times New Roman" w:eastAsia="Times New Roman" w:hAnsi="Times New Roman" w:cs="Times New Roman"/>
          <w:b/>
          <w:color w:val="000000" w:themeColor="text1"/>
          <w:sz w:val="28"/>
          <w:szCs w:val="28"/>
        </w:rPr>
        <w:t>ạt</w:t>
      </w:r>
      <w:r w:rsidR="00834868" w:rsidRPr="00D84906">
        <w:rPr>
          <w:rFonts w:ascii="Times New Roman" w:eastAsia="Times New Roman" w:hAnsi="Times New Roman" w:cs="Times New Roman"/>
          <w:b/>
          <w:color w:val="000000" w:themeColor="text1"/>
          <w:sz w:val="28"/>
          <w:szCs w:val="28"/>
        </w:rPr>
        <w:t xml:space="preserve"> động của VKSND </w:t>
      </w:r>
    </w:p>
    <w:p w:rsidR="00834868"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i/>
          <w:color w:val="000000" w:themeColor="text1"/>
          <w:sz w:val="28"/>
          <w:szCs w:val="28"/>
        </w:rPr>
        <w:t>Thực hành quyền công tố</w:t>
      </w:r>
      <w:r>
        <w:rPr>
          <w:rFonts w:ascii="Times New Roman" w:eastAsia="Times New Roman" w:hAnsi="Times New Roman" w:cs="Times New Roman"/>
          <w:color w:val="000000" w:themeColor="text1"/>
          <w:sz w:val="28"/>
          <w:szCs w:val="28"/>
        </w:rPr>
        <w:t xml:space="preserve"> là hoạt động của VKSND trong tố tụng hình sự để thực hiện việc buộc tội của Nhà nước đối với người phạm tội, được thực hiện ngay từ khi giải quyết tố giác, tin báo về tội phạm, kiến nghị khởi tố và trong suốt quá trình khởi tố, điều tra, truy tố, xét xử vụ án hình sự.</w:t>
      </w:r>
    </w:p>
    <w:p w:rsidR="00834868"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i/>
          <w:color w:val="000000" w:themeColor="text1"/>
          <w:sz w:val="28"/>
          <w:szCs w:val="28"/>
        </w:rPr>
        <w:t>Kiểm sát hoạt động tư pháp</w:t>
      </w:r>
      <w:r>
        <w:rPr>
          <w:rFonts w:ascii="Times New Roman" w:eastAsia="Times New Roman" w:hAnsi="Times New Roman" w:cs="Times New Roman"/>
          <w:color w:val="000000" w:themeColor="text1"/>
          <w:sz w:val="28"/>
          <w:szCs w:val="28"/>
        </w:rPr>
        <w:t xml:space="preserve"> là hoạt động của VKS để kiểm sát tính hợp pháp của các hành vi, quyết định của cơ quan, tổ chức, cá nhân trong hoạt động tư pháp, được thực hiện ngay từ khi tiếp nhận và giải quyết tố giác, tin báo về tội phạm, kiến nghị khởi tố và </w:t>
      </w:r>
      <w:r>
        <w:rPr>
          <w:rFonts w:ascii="Times New Roman" w:eastAsia="Times New Roman" w:hAnsi="Times New Roman" w:cs="Times New Roman"/>
          <w:color w:val="000000" w:themeColor="text1"/>
          <w:sz w:val="28"/>
          <w:szCs w:val="28"/>
          <w:shd w:val="clear" w:color="auto" w:fill="FFFFFF"/>
        </w:rPr>
        <w:t>trong</w:t>
      </w:r>
      <w:r>
        <w:rPr>
          <w:rFonts w:ascii="Times New Roman" w:eastAsia="Times New Roman" w:hAnsi="Times New Roman" w:cs="Times New Roman"/>
          <w:color w:val="000000" w:themeColor="text1"/>
          <w:sz w:val="28"/>
          <w:szCs w:val="28"/>
        </w:rPr>
        <w:t xml:space="preserve"> suốt quá trình giải quyết vụ án hình sự; trong việc giải quyết vụ án hành chính, vụ việc dân sự, hôn nhân và gia đình, kinh doanh, thương mại, lao động; trong việc thi hành </w:t>
      </w:r>
      <w:r w:rsidR="00781853">
        <w:rPr>
          <w:rFonts w:ascii="Times New Roman" w:eastAsia="Times New Roman" w:hAnsi="Times New Roman" w:cs="Times New Roman"/>
          <w:color w:val="000000" w:themeColor="text1"/>
          <w:sz w:val="28"/>
          <w:szCs w:val="28"/>
        </w:rPr>
        <w:t xml:space="preserve">các bản </w:t>
      </w:r>
      <w:r>
        <w:rPr>
          <w:rFonts w:ascii="Times New Roman" w:eastAsia="Times New Roman" w:hAnsi="Times New Roman" w:cs="Times New Roman"/>
          <w:color w:val="000000" w:themeColor="text1"/>
          <w:sz w:val="28"/>
          <w:szCs w:val="28"/>
        </w:rPr>
        <w:t>án, trong việc giải quyết khiếu nại, tố cáo trong hoạt động tư pháp; trong các hoạt động tư pháp khác.</w:t>
      </w:r>
    </w:p>
    <w:p w:rsidR="00834868" w:rsidRDefault="00834868" w:rsidP="00392839">
      <w:pPr>
        <w:spacing w:after="0" w:line="360"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i/>
          <w:color w:val="000000" w:themeColor="text1"/>
          <w:sz w:val="28"/>
          <w:szCs w:val="28"/>
        </w:rPr>
        <w:t>Kháng nghị</w:t>
      </w:r>
      <w:r>
        <w:rPr>
          <w:rFonts w:ascii="Times New Roman" w:eastAsia="Times New Roman" w:hAnsi="Times New Roman" w:cs="Times New Roman"/>
          <w:color w:val="000000" w:themeColor="text1"/>
          <w:sz w:val="28"/>
          <w:szCs w:val="28"/>
        </w:rPr>
        <w:t xml:space="preserve"> được ban hành</w:t>
      </w:r>
      <w:r>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color w:val="000000" w:themeColor="text1"/>
          <w:sz w:val="28"/>
          <w:szCs w:val="28"/>
        </w:rPr>
        <w:t xml:space="preserve">trong trường hợp </w:t>
      </w:r>
      <w:r>
        <w:rPr>
          <w:rFonts w:ascii="Times New Roman" w:eastAsia="Times New Roman" w:hAnsi="Times New Roman" w:cs="Times New Roman"/>
          <w:color w:val="000000" w:themeColor="text1"/>
          <w:sz w:val="28"/>
          <w:szCs w:val="28"/>
          <w:shd w:val="clear" w:color="auto" w:fill="FFFFFF"/>
        </w:rPr>
        <w:t xml:space="preserve">hành vi, bản án, quyết định của cơ quan, cá nhân có thẩm quyền trong hoạt động tư pháp có vi phạm pháp luật nghiêm trọng, xâm phạm quyền con người, quyền công dân, lợi ích của Nhà nước, quyền và lợi ích hợp pháp của tổ chức, cá nhân. Cơ quan, người có thẩm quyền phải </w:t>
      </w:r>
      <w:r>
        <w:rPr>
          <w:rFonts w:ascii="Times New Roman" w:eastAsia="Times New Roman" w:hAnsi="Times New Roman" w:cs="Times New Roman"/>
          <w:i/>
          <w:color w:val="000000" w:themeColor="text1"/>
          <w:sz w:val="28"/>
          <w:szCs w:val="28"/>
          <w:shd w:val="clear" w:color="auto" w:fill="FFFFFF"/>
        </w:rPr>
        <w:t>giải quyết</w:t>
      </w:r>
      <w:r>
        <w:rPr>
          <w:rFonts w:ascii="Times New Roman" w:eastAsia="Times New Roman" w:hAnsi="Times New Roman" w:cs="Times New Roman"/>
          <w:color w:val="000000" w:themeColor="text1"/>
          <w:sz w:val="28"/>
          <w:szCs w:val="28"/>
          <w:shd w:val="clear" w:color="auto" w:fill="FFFFFF"/>
        </w:rPr>
        <w:t xml:space="preserve"> kháng nghị của VKSND.</w:t>
      </w:r>
    </w:p>
    <w:p w:rsidR="00834868"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i/>
          <w:color w:val="000000" w:themeColor="text1"/>
          <w:sz w:val="28"/>
          <w:szCs w:val="28"/>
          <w:shd w:val="clear" w:color="auto" w:fill="FFFFFF"/>
        </w:rPr>
        <w:t>Kiến nghị</w:t>
      </w:r>
      <w:r>
        <w:rPr>
          <w:rFonts w:ascii="Times New Roman" w:eastAsia="Times New Roman" w:hAnsi="Times New Roman" w:cs="Times New Roman"/>
          <w:color w:val="000000" w:themeColor="text1"/>
          <w:sz w:val="28"/>
          <w:szCs w:val="28"/>
          <w:shd w:val="clear" w:color="auto" w:fill="FFFFFF"/>
        </w:rPr>
        <w:t xml:space="preserve"> được ban hành trong trường hợp hành vi, quyết định của cơ quan, tổ chức, cá nhân trong hoạt động tư pháp có vi phạm pháp luật ít nghiêm trọng không thuộc trường hợp kháng nghị nêu trên thì kiến nghị cơ quan, tổ chức, cá nhân đó khắc phục vi phạm pháp luật và xử lý nghiêm minh người vi phạm </w:t>
      </w:r>
      <w:r>
        <w:rPr>
          <w:rFonts w:ascii="Times New Roman" w:eastAsia="Times New Roman" w:hAnsi="Times New Roman" w:cs="Times New Roman"/>
          <w:color w:val="000000" w:themeColor="text1"/>
          <w:sz w:val="28"/>
          <w:szCs w:val="28"/>
          <w:shd w:val="clear" w:color="auto" w:fill="FFFFFF"/>
        </w:rPr>
        <w:lastRenderedPageBreak/>
        <w:t xml:space="preserve">pháp luật; nếu phát hiện sơ hở, thiếu sót trong hoạt động quản lý thì kiến nghị cơ quan, tổ chức hữu quan khắc phục và áp dụng các biện pháp phòng ngừa vi phạm pháp luật và tội phạm. Cơ quan, tổ chức, cá nhân có trách nhiệm xem xét, </w:t>
      </w:r>
      <w:r>
        <w:rPr>
          <w:rFonts w:ascii="Times New Roman" w:eastAsia="Times New Roman" w:hAnsi="Times New Roman" w:cs="Times New Roman"/>
          <w:i/>
          <w:color w:val="000000" w:themeColor="text1"/>
          <w:sz w:val="28"/>
          <w:szCs w:val="28"/>
          <w:shd w:val="clear" w:color="auto" w:fill="FFFFFF"/>
        </w:rPr>
        <w:t>giải quyết, trả lời</w:t>
      </w:r>
      <w:r>
        <w:rPr>
          <w:rFonts w:ascii="Times New Roman" w:eastAsia="Times New Roman" w:hAnsi="Times New Roman" w:cs="Times New Roman"/>
          <w:color w:val="000000" w:themeColor="text1"/>
          <w:sz w:val="28"/>
          <w:szCs w:val="28"/>
          <w:shd w:val="clear" w:color="auto" w:fill="FFFFFF"/>
        </w:rPr>
        <w:t xml:space="preserve"> kiến nghị của VKSND.</w:t>
      </w:r>
    </w:p>
    <w:p w:rsidR="00834868"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bookmarkStart w:id="1" w:name="dieu_7"/>
      <w:r>
        <w:rPr>
          <w:rFonts w:ascii="Times New Roman" w:eastAsia="Times New Roman" w:hAnsi="Times New Roman" w:cs="Times New Roman"/>
          <w:bCs/>
          <w:i/>
          <w:color w:val="000000" w:themeColor="text1"/>
          <w:sz w:val="28"/>
          <w:szCs w:val="28"/>
        </w:rPr>
        <w:t>- Nguyên tắc tổ chức và hoạt động</w:t>
      </w:r>
      <w:r>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i/>
          <w:color w:val="000000" w:themeColor="text1"/>
          <w:sz w:val="28"/>
          <w:szCs w:val="28"/>
        </w:rPr>
        <w:t>của VKSND:</w:t>
      </w:r>
      <w:r>
        <w:rPr>
          <w:rFonts w:ascii="Times New Roman" w:eastAsia="Times New Roman" w:hAnsi="Times New Roman" w:cs="Times New Roman"/>
          <w:bCs/>
          <w:color w:val="000000" w:themeColor="text1"/>
          <w:sz w:val="28"/>
          <w:szCs w:val="28"/>
        </w:rPr>
        <w:t xml:space="preserve"> VKSND được tổ chức và hoạt động theo nguyên tắc </w:t>
      </w:r>
      <w:bookmarkEnd w:id="1"/>
      <w:r>
        <w:rPr>
          <w:rFonts w:ascii="Times New Roman" w:eastAsia="Times New Roman" w:hAnsi="Times New Roman" w:cs="Times New Roman"/>
          <w:bCs/>
          <w:color w:val="000000" w:themeColor="text1"/>
          <w:sz w:val="28"/>
          <w:szCs w:val="28"/>
        </w:rPr>
        <w:t>tập trung</w:t>
      </w:r>
      <w:r>
        <w:rPr>
          <w:rFonts w:ascii="Times New Roman" w:eastAsia="Times New Roman" w:hAnsi="Times New Roman" w:cs="Times New Roman"/>
          <w:color w:val="000000" w:themeColor="text1"/>
          <w:sz w:val="28"/>
          <w:szCs w:val="28"/>
        </w:rPr>
        <w:t xml:space="preserve"> thống nhất, do Viện trưởng lãnh đạo; Viện trưởng cấp dưới chịu sự lãnh đạo của Viện trưởng cấp trên; Viện trưởng các cấp chịu sự lãnh đạo thống nhất của Viện trưởng VKSNDTC; VKS cấp trên có trách nhiệm kiểm tra, xử lý vi phạm của VKS cấp dưới; Viện trưởng cấp trên có quyền rút, đình chỉ, hủy bỏ quyết định trái pháp luật của Viện trưởng cấp dưới; Ở VKSTC, VKSCC, VKS cấp tỉnh, VKSQSTW, VKSQS cấp quân khu thành lập </w:t>
      </w:r>
      <w:r>
        <w:rPr>
          <w:rFonts w:ascii="Times New Roman" w:eastAsia="Times New Roman" w:hAnsi="Times New Roman" w:cs="Times New Roman"/>
          <w:color w:val="000000" w:themeColor="text1"/>
          <w:sz w:val="28"/>
          <w:szCs w:val="28"/>
          <w:shd w:val="clear" w:color="auto" w:fill="FFFFFF"/>
        </w:rPr>
        <w:t>UBKS</w:t>
      </w:r>
      <w:r>
        <w:rPr>
          <w:rFonts w:ascii="Times New Roman" w:eastAsia="Times New Roman" w:hAnsi="Times New Roman" w:cs="Times New Roman"/>
          <w:color w:val="000000" w:themeColor="text1"/>
          <w:sz w:val="28"/>
          <w:szCs w:val="28"/>
        </w:rPr>
        <w:t xml:space="preserve"> để thảo luận và quyết định theo đa số những vấn đề quan trọng và cho ý kiến về các vụ án, vụ việc trước khi Viện trưởng quyết định.</w:t>
      </w:r>
    </w:p>
    <w:p w:rsidR="00834868" w:rsidRPr="00EE17DD" w:rsidRDefault="00834868" w:rsidP="00392839">
      <w:pPr>
        <w:shd w:val="clear" w:color="auto" w:fill="FFFFFF"/>
        <w:spacing w:after="0" w:line="360" w:lineRule="auto"/>
        <w:ind w:firstLine="720"/>
        <w:jc w:val="both"/>
        <w:rPr>
          <w:rFonts w:ascii="Times New Roman" w:eastAsia="Times New Roman" w:hAnsi="Times New Roman" w:cs="Times New Roman"/>
          <w:i/>
          <w:color w:val="000000" w:themeColor="text1"/>
          <w:sz w:val="28"/>
          <w:szCs w:val="28"/>
        </w:rPr>
      </w:pPr>
      <w:r w:rsidRPr="00EE17DD">
        <w:rPr>
          <w:rFonts w:ascii="Times New Roman" w:eastAsia="Times New Roman" w:hAnsi="Times New Roman" w:cs="Times New Roman"/>
          <w:i/>
          <w:color w:val="000000" w:themeColor="text1"/>
          <w:sz w:val="28"/>
          <w:szCs w:val="28"/>
        </w:rPr>
        <w:t>Một số vấn đề cần lưu ý:</w:t>
      </w:r>
    </w:p>
    <w:p w:rsidR="00834868"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Mục đích, yêu cầu của</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thực hành quyền công tố là nhằm bảo đảm mọi hành vi phạm tội, người phạm tội phải được phát hiện, khởi tố, điều tra, truy tố, xét xử kịp thời, nghiêm minh, đúng người, đúng tội, đúng pháp luật, không làm oan người vô tội, không để lọt tội phạm và người phạm tội, không để người nào bị khởi tố, bị bắt, tạm giữ, tạm giam, bị hạn chế quyền con người, quyền công dân trái luật.</w:t>
      </w:r>
    </w:p>
    <w:p w:rsidR="00781853"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Mục đích, yêu cầu của kiểm sát hoạt động tư pháp là nhằm bảo đảm: việc tiếp nhận, giải quyết tố giác, tin báo về tội phạm và kiến nghị khởi tố; việc giải quyết vụ án hình sự, vụ án hành chính, vụ việc dân sự, hôn nhân và gia đình, kinh doanh, thương mại, lao động; việc thi hành án; việc giải quyết khiếu nại, tố cáo trong hoạt động tư pháp; các hoạt động tư pháp khác được thực hiện đúng quy định của pháp luật; việc bắt, tạm giữ, tạm giam, thi hành án phạt tù, chế độ tạm giữ, tạm giam, quản lý và giáo dục người chấp hành án phạt tù theo đúng quy định của pháp luật; quyền con người và các quyền, lợi ích </w:t>
      </w:r>
      <w:r>
        <w:rPr>
          <w:rFonts w:ascii="Times New Roman" w:eastAsia="Times New Roman" w:hAnsi="Times New Roman" w:cs="Times New Roman"/>
          <w:color w:val="000000" w:themeColor="text1"/>
          <w:sz w:val="28"/>
          <w:szCs w:val="28"/>
          <w:shd w:val="clear" w:color="auto" w:fill="FFFFFF"/>
        </w:rPr>
        <w:t>hợp pháp</w:t>
      </w:r>
      <w:r>
        <w:rPr>
          <w:rFonts w:ascii="Times New Roman" w:eastAsia="Times New Roman" w:hAnsi="Times New Roman" w:cs="Times New Roman"/>
          <w:color w:val="000000" w:themeColor="text1"/>
          <w:sz w:val="28"/>
          <w:szCs w:val="28"/>
        </w:rPr>
        <w:t xml:space="preserve"> khác của người bị bắt, tạm giữ, tạm giam, người chấp hành án phạt tù không bị luật hạn chế phải </w:t>
      </w:r>
      <w:r>
        <w:rPr>
          <w:rFonts w:ascii="Times New Roman" w:eastAsia="Times New Roman" w:hAnsi="Times New Roman" w:cs="Times New Roman"/>
          <w:color w:val="000000" w:themeColor="text1"/>
          <w:sz w:val="28"/>
          <w:szCs w:val="28"/>
        </w:rPr>
        <w:lastRenderedPageBreak/>
        <w:t>được tôn trọng và bảo vệ; Bản án, quyết định của Tòa án đã có hiệu lực pháp luật phải được thi hành nghiêm chỉnh.</w:t>
      </w:r>
      <w:r w:rsidR="00781853">
        <w:rPr>
          <w:rFonts w:ascii="Times New Roman" w:eastAsia="Times New Roman" w:hAnsi="Times New Roman" w:cs="Times New Roman"/>
          <w:color w:val="000000" w:themeColor="text1"/>
          <w:sz w:val="28"/>
          <w:szCs w:val="28"/>
        </w:rPr>
        <w:t xml:space="preserve"> </w:t>
      </w:r>
    </w:p>
    <w:p w:rsidR="00834868" w:rsidRDefault="00781853"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834868">
        <w:rPr>
          <w:rFonts w:ascii="Times New Roman" w:eastAsia="Times New Roman" w:hAnsi="Times New Roman" w:cs="Times New Roman"/>
          <w:color w:val="000000" w:themeColor="text1"/>
          <w:sz w:val="28"/>
          <w:szCs w:val="28"/>
        </w:rPr>
        <w:t>Hoạt động của VKS là cơ chế bảo đảm quyền hiến định của công dân, chỉ cơ quan dân cử mới có thẩm quyền giám sát VKS nên giám sát của HĐND đối với VKS chính là cơ chế để bảo đảm mọi vi phạm pháp luật trong hoạt động tư pháp được phát hiện, xử lý kịp thời, nghiêm minh.</w:t>
      </w:r>
    </w:p>
    <w:p w:rsidR="00834868" w:rsidRPr="00D84906" w:rsidRDefault="00834868" w:rsidP="00D84906">
      <w:pPr>
        <w:pStyle w:val="ListParagraph"/>
        <w:numPr>
          <w:ilvl w:val="0"/>
          <w:numId w:val="16"/>
        </w:numPr>
        <w:spacing w:after="0" w:line="360" w:lineRule="auto"/>
        <w:ind w:hanging="153"/>
        <w:jc w:val="both"/>
        <w:textAlignment w:val="baseline"/>
        <w:rPr>
          <w:rFonts w:ascii="Times New Roman" w:eastAsia="Times New Roman" w:hAnsi="Times New Roman" w:cs="Times New Roman"/>
          <w:b/>
          <w:color w:val="000000" w:themeColor="text1"/>
          <w:sz w:val="28"/>
          <w:szCs w:val="28"/>
        </w:rPr>
      </w:pPr>
      <w:r w:rsidRPr="00D84906">
        <w:rPr>
          <w:rFonts w:ascii="Times New Roman" w:eastAsia="Times New Roman" w:hAnsi="Times New Roman" w:cs="Times New Roman"/>
          <w:b/>
          <w:color w:val="000000" w:themeColor="text1"/>
          <w:sz w:val="28"/>
          <w:szCs w:val="28"/>
        </w:rPr>
        <w:t xml:space="preserve">  </w:t>
      </w:r>
      <w:r w:rsidRPr="00D84906">
        <w:rPr>
          <w:rFonts w:ascii="Times New Roman" w:eastAsia="Calibri" w:hAnsi="Times New Roman" w:cs="Times New Roman"/>
          <w:b/>
          <w:color w:val="000000" w:themeColor="text1"/>
          <w:sz w:val="28"/>
          <w:szCs w:val="28"/>
          <w:lang w:eastAsia="en-GB"/>
        </w:rPr>
        <w:t>Giám sát hoạt động củ</w:t>
      </w:r>
      <w:r w:rsidR="009C0685" w:rsidRPr="00D84906">
        <w:rPr>
          <w:rFonts w:ascii="Times New Roman" w:eastAsia="Calibri" w:hAnsi="Times New Roman" w:cs="Times New Roman"/>
          <w:b/>
          <w:color w:val="000000" w:themeColor="text1"/>
          <w:sz w:val="28"/>
          <w:szCs w:val="28"/>
          <w:lang w:eastAsia="en-GB"/>
        </w:rPr>
        <w:t>a TAND</w:t>
      </w:r>
    </w:p>
    <w:p w:rsidR="00834868"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color w:val="000000" w:themeColor="text1"/>
          <w:sz w:val="28"/>
          <w:szCs w:val="20"/>
          <w:lang w:val="en-GB" w:eastAsia="en-GB"/>
        </w:rPr>
        <w:t xml:space="preserve"> TAND là cơ quan xét xử của nước CHXHCN Việt Nam, thực hiện quyền tư pháp. </w:t>
      </w:r>
      <w:r>
        <w:rPr>
          <w:rFonts w:ascii="Times New Roman" w:eastAsia="Times New Roman" w:hAnsi="Times New Roman" w:cs="Times New Roman"/>
          <w:color w:val="000000" w:themeColor="text1"/>
          <w:sz w:val="28"/>
          <w:szCs w:val="28"/>
        </w:rPr>
        <w:t>Tòa án nhân danh nước CHXHCN Việt Nam xét xử các vụ án hình sự, dân sự, hôn nhân và gia đình, kinh doanh, thương mại, lao động, hành chính và giải quyết các việc khác theo quy định của pháp luật, có nhiệm vụ bảo vệ công lý, bảo vệ quyền con người, quyền công dân, bảo vệ chế độ XHCN, bảo vệ lợi ích của Nhà nước, quyền và lợi ích hợp pháp của tổ chức, cá nhân.</w:t>
      </w:r>
    </w:p>
    <w:p w:rsidR="00834868" w:rsidRPr="00EE17DD" w:rsidRDefault="00834868" w:rsidP="00392839">
      <w:pPr>
        <w:spacing w:after="0" w:line="360" w:lineRule="auto"/>
        <w:ind w:firstLine="720"/>
        <w:jc w:val="both"/>
        <w:rPr>
          <w:rFonts w:ascii="Times New Roman" w:eastAsia="Calibri" w:hAnsi="Times New Roman" w:cs="Times New Roman"/>
          <w:i/>
          <w:color w:val="000000" w:themeColor="text1"/>
          <w:sz w:val="28"/>
          <w:szCs w:val="28"/>
          <w:lang w:val="en-GB" w:eastAsia="en-GB"/>
        </w:rPr>
      </w:pPr>
      <w:r w:rsidRPr="00EE17DD">
        <w:rPr>
          <w:rFonts w:ascii="Times New Roman" w:eastAsia="Times New Roman" w:hAnsi="Times New Roman" w:cs="Times New Roman"/>
          <w:i/>
          <w:color w:val="000000" w:themeColor="text1"/>
          <w:sz w:val="28"/>
          <w:szCs w:val="28"/>
        </w:rPr>
        <w:t xml:space="preserve">Một số vấn đề cần lưu ý: </w:t>
      </w:r>
    </w:p>
    <w:p w:rsidR="00834868" w:rsidRDefault="00834868" w:rsidP="00392839">
      <w:pPr>
        <w:spacing w:after="0" w:line="360" w:lineRule="auto"/>
        <w:ind w:firstLine="720"/>
        <w:jc w:val="both"/>
        <w:rPr>
          <w:rFonts w:ascii="Times New Roman" w:eastAsia="Calibri" w:hAnsi="Times New Roman" w:cs="Times New Roman"/>
          <w:i/>
          <w:color w:val="000000" w:themeColor="text1"/>
          <w:sz w:val="28"/>
          <w:szCs w:val="20"/>
          <w:lang w:val="en-GB" w:eastAsia="en-GB"/>
        </w:rPr>
      </w:pPr>
      <w:r>
        <w:rPr>
          <w:rFonts w:ascii="Times New Roman" w:eastAsia="Calibri" w:hAnsi="Times New Roman" w:cs="Times New Roman"/>
          <w:i/>
          <w:color w:val="000000" w:themeColor="text1"/>
          <w:sz w:val="28"/>
          <w:szCs w:val="20"/>
          <w:lang w:val="en-GB" w:eastAsia="en-GB"/>
        </w:rPr>
        <w:t xml:space="preserve">- </w:t>
      </w:r>
      <w:r w:rsidR="009C0685">
        <w:rPr>
          <w:rFonts w:ascii="Times New Roman" w:eastAsia="Calibri" w:hAnsi="Times New Roman" w:cs="Times New Roman"/>
          <w:i/>
          <w:color w:val="000000" w:themeColor="text1"/>
          <w:sz w:val="28"/>
          <w:szCs w:val="20"/>
          <w:lang w:val="en-GB" w:eastAsia="en-GB"/>
        </w:rPr>
        <w:t xml:space="preserve">Trong giám sát việc </w:t>
      </w:r>
      <w:r>
        <w:rPr>
          <w:rFonts w:ascii="Times New Roman" w:eastAsia="Calibri" w:hAnsi="Times New Roman" w:cs="Times New Roman"/>
          <w:i/>
          <w:color w:val="000000" w:themeColor="text1"/>
          <w:sz w:val="28"/>
          <w:szCs w:val="20"/>
          <w:lang w:val="en-GB" w:eastAsia="en-GB"/>
        </w:rPr>
        <w:t>xét xử về hình sự:</w:t>
      </w:r>
    </w:p>
    <w:p w:rsidR="00834868" w:rsidRDefault="00834868" w:rsidP="00392839">
      <w:pPr>
        <w:spacing w:after="0" w:line="360" w:lineRule="auto"/>
        <w:ind w:firstLine="720"/>
        <w:jc w:val="both"/>
        <w:rPr>
          <w:rFonts w:ascii="Times New Roman" w:eastAsia="Calibri" w:hAnsi="Times New Roman" w:cs="Times New Roman"/>
          <w:color w:val="000000" w:themeColor="text1"/>
          <w:sz w:val="28"/>
          <w:szCs w:val="20"/>
          <w:lang w:val="en-GB" w:eastAsia="en-GB"/>
        </w:rPr>
      </w:pPr>
      <w:r>
        <w:rPr>
          <w:rFonts w:ascii="Times New Roman" w:eastAsia="Calibri" w:hAnsi="Times New Roman" w:cs="Times New Roman"/>
          <w:color w:val="000000" w:themeColor="text1"/>
          <w:sz w:val="28"/>
          <w:szCs w:val="20"/>
          <w:lang w:val="en-GB" w:eastAsia="en-GB"/>
        </w:rPr>
        <w:t xml:space="preserve"> Không ai bị coi là có tội khi chưa có bản án có hiệu lực của TAND, vì vậy hoạt động xét xử về hình sự của TAND phải bảo đảm không xử oan, xử sai. Giám sát hoạt động xét xử về hình sự chính là xem xét, đánh giá việc xét xử các vụ án hình sự có đúng chủ trương, đường lối chính sách về hình sự không? việc áp dụng hình phạt tù, cải tạo không giam giữ, xử phạt tù nhưng cho hưởng án treo có đúng pháp luật không, có tiêu cực không?</w:t>
      </w:r>
    </w:p>
    <w:p w:rsidR="00834868" w:rsidRDefault="00834868" w:rsidP="00392839">
      <w:pPr>
        <w:spacing w:after="0" w:line="360" w:lineRule="auto"/>
        <w:ind w:firstLine="720"/>
        <w:jc w:val="both"/>
        <w:rPr>
          <w:rFonts w:ascii="Times New Roman" w:eastAsia="Calibri" w:hAnsi="Times New Roman" w:cs="Times New Roman"/>
          <w:color w:val="000000" w:themeColor="text1"/>
          <w:sz w:val="28"/>
          <w:szCs w:val="20"/>
          <w:lang w:val="en-GB" w:eastAsia="en-GB"/>
        </w:rPr>
      </w:pPr>
      <w:r>
        <w:rPr>
          <w:rFonts w:ascii="Times New Roman" w:eastAsia="Calibri" w:hAnsi="Times New Roman" w:cs="Times New Roman"/>
          <w:color w:val="000000" w:themeColor="text1"/>
          <w:sz w:val="28"/>
          <w:szCs w:val="20"/>
          <w:lang w:val="en-GB" w:eastAsia="en-GB"/>
        </w:rPr>
        <w:t xml:space="preserve"> Việc áp dụng pháp luật để quyết định hình phạt cụ thể, thời hạn tù bao nhiêu do Hội đồng xét xử quyết định dựa trên quy định của khung hình phạt mà điều luật quy định. Việc quyết định áp dụng hình phạt cảnh cáo, cải tạo không giam giữ, phạt tiền, cho hưởng án treo và các biện pháp tư pháp khác, Tòa án phải dựa trên cơ sở các điều kiện luật quy định. Vì vậy, khi giám sát cần căn cứ vào quy định của từng điều luật cụ thể để xem xét, đánh giá đúng, sai. </w:t>
      </w:r>
    </w:p>
    <w:p w:rsidR="00834868" w:rsidRDefault="000E4989" w:rsidP="00392839">
      <w:pPr>
        <w:spacing w:after="0" w:line="360" w:lineRule="auto"/>
        <w:ind w:firstLine="720"/>
        <w:jc w:val="both"/>
        <w:rPr>
          <w:rFonts w:ascii="Times New Roman" w:eastAsia="Calibri" w:hAnsi="Times New Roman" w:cs="Times New Roman"/>
          <w:i/>
          <w:color w:val="000000" w:themeColor="text1"/>
          <w:sz w:val="28"/>
          <w:szCs w:val="20"/>
          <w:lang w:val="en-GB" w:eastAsia="en-GB"/>
        </w:rPr>
      </w:pPr>
      <w:r>
        <w:rPr>
          <w:rFonts w:ascii="Times New Roman" w:eastAsia="Calibri" w:hAnsi="Times New Roman" w:cs="Times New Roman"/>
          <w:i/>
          <w:color w:val="000000" w:themeColor="text1"/>
          <w:sz w:val="28"/>
          <w:szCs w:val="20"/>
          <w:lang w:val="en-GB" w:eastAsia="en-GB"/>
        </w:rPr>
        <w:t xml:space="preserve">- Trong giám sát việc </w:t>
      </w:r>
      <w:r w:rsidR="00834868">
        <w:rPr>
          <w:rFonts w:ascii="Times New Roman" w:eastAsia="Calibri" w:hAnsi="Times New Roman" w:cs="Times New Roman"/>
          <w:i/>
          <w:color w:val="000000" w:themeColor="text1"/>
          <w:sz w:val="28"/>
          <w:szCs w:val="20"/>
          <w:lang w:val="en-GB" w:eastAsia="en-GB"/>
        </w:rPr>
        <w:t>xét xử, giải quyết các vụ việc về dân sự:</w:t>
      </w:r>
    </w:p>
    <w:p w:rsidR="00834868" w:rsidRDefault="00834868" w:rsidP="00392839">
      <w:pPr>
        <w:spacing w:after="0" w:line="360" w:lineRule="auto"/>
        <w:ind w:firstLine="720"/>
        <w:jc w:val="both"/>
        <w:rPr>
          <w:rFonts w:ascii="Times New Roman" w:eastAsia="Calibri" w:hAnsi="Times New Roman" w:cs="Times New Roman"/>
          <w:bCs/>
          <w:color w:val="000000" w:themeColor="text1"/>
          <w:sz w:val="28"/>
          <w:szCs w:val="20"/>
          <w:lang w:val="en-GB" w:eastAsia="en-GB"/>
        </w:rPr>
      </w:pPr>
      <w:r>
        <w:rPr>
          <w:rFonts w:ascii="Times New Roman" w:eastAsia="Calibri" w:hAnsi="Times New Roman" w:cs="Times New Roman"/>
          <w:color w:val="000000" w:themeColor="text1"/>
          <w:sz w:val="28"/>
          <w:szCs w:val="20"/>
          <w:lang w:val="en-GB" w:eastAsia="en-GB"/>
        </w:rPr>
        <w:t xml:space="preserve">Trong lĩnh vực dân sự, đặc điểm xuyên suốt trong quá trình giải quyết vụ án, vụ việc là </w:t>
      </w:r>
      <w:r>
        <w:rPr>
          <w:rFonts w:ascii="Times New Roman" w:eastAsia="Calibri" w:hAnsi="Times New Roman" w:cs="Times New Roman"/>
          <w:bCs/>
          <w:color w:val="000000" w:themeColor="text1"/>
          <w:sz w:val="28"/>
          <w:szCs w:val="20"/>
          <w:lang w:val="en-GB" w:eastAsia="en-GB"/>
        </w:rPr>
        <w:t xml:space="preserve">đương sự có quyền quyết định và tự định đoạt, theo đó: </w:t>
      </w:r>
      <w:r>
        <w:rPr>
          <w:rFonts w:ascii="Times New Roman" w:eastAsia="Calibri" w:hAnsi="Times New Roman" w:cs="Times New Roman"/>
          <w:color w:val="000000" w:themeColor="text1"/>
          <w:sz w:val="28"/>
          <w:szCs w:val="20"/>
          <w:lang w:val="en-GB" w:eastAsia="en-GB"/>
        </w:rPr>
        <w:t xml:space="preserve">Đương sự </w:t>
      </w:r>
      <w:r>
        <w:rPr>
          <w:rFonts w:ascii="Times New Roman" w:eastAsia="Calibri" w:hAnsi="Times New Roman" w:cs="Times New Roman"/>
          <w:color w:val="000000" w:themeColor="text1"/>
          <w:sz w:val="28"/>
          <w:szCs w:val="20"/>
          <w:lang w:val="en-GB" w:eastAsia="en-GB"/>
        </w:rPr>
        <w:lastRenderedPageBreak/>
        <w:t xml:space="preserve">có quyền quyết định việc khởi kiện, yêu cầu Tòa án có thẩm quyền giải quyết vụ việc dân sự; Tòa án chỉ thụ lý giải quyết vụ việc dân sự khi có đơn khởi kiện, đơn yêu cầu của đương sự và chỉ giải quyết trong phạm vi đơn khởi kiện, đơn yêu cầu đó; </w:t>
      </w:r>
      <w:r>
        <w:rPr>
          <w:rFonts w:ascii="Times New Roman" w:eastAsia="Calibri" w:hAnsi="Times New Roman" w:cs="Times New Roman"/>
          <w:color w:val="000000" w:themeColor="text1"/>
          <w:sz w:val="28"/>
          <w:szCs w:val="28"/>
          <w:lang w:val="en-GB" w:eastAsia="en-GB"/>
        </w:rPr>
        <w:t>Trong quá trình giải quyết vụ việc dân sự, đương sự có quyền chấm dứt, thay đổi yêu cầu của mình hoặc thỏa thuận với nhau một cách tự nguyện, không vi phạm điều cấm của luật và không trái đạo đức xã hội.</w:t>
      </w:r>
    </w:p>
    <w:p w:rsidR="00834868"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Các dạng</w:t>
      </w:r>
      <w:r w:rsidR="000E4989">
        <w:rPr>
          <w:rFonts w:ascii="Times New Roman" w:eastAsia="Times New Roman" w:hAnsi="Times New Roman" w:cs="Times New Roman"/>
          <w:color w:val="000000" w:themeColor="text1"/>
          <w:sz w:val="28"/>
          <w:szCs w:val="28"/>
        </w:rPr>
        <w:t xml:space="preserve"> loại vi phạm cần lưu ý khi </w:t>
      </w:r>
      <w:r>
        <w:rPr>
          <w:rFonts w:ascii="Times New Roman" w:eastAsia="Times New Roman" w:hAnsi="Times New Roman" w:cs="Times New Roman"/>
          <w:color w:val="000000" w:themeColor="text1"/>
          <w:sz w:val="28"/>
          <w:szCs w:val="28"/>
        </w:rPr>
        <w:t>g</w:t>
      </w:r>
      <w:r w:rsidR="000E4989">
        <w:rPr>
          <w:rFonts w:ascii="Times New Roman" w:eastAsia="Times New Roman" w:hAnsi="Times New Roman" w:cs="Times New Roman"/>
          <w:color w:val="000000" w:themeColor="text1"/>
          <w:sz w:val="28"/>
          <w:szCs w:val="28"/>
        </w:rPr>
        <w:t>i</w:t>
      </w:r>
      <w:r>
        <w:rPr>
          <w:rFonts w:ascii="Times New Roman" w:eastAsia="Times New Roman" w:hAnsi="Times New Roman" w:cs="Times New Roman"/>
          <w:color w:val="000000" w:themeColor="text1"/>
          <w:sz w:val="28"/>
          <w:szCs w:val="28"/>
        </w:rPr>
        <w:t>ám sát:</w:t>
      </w:r>
    </w:p>
    <w:p w:rsidR="00EE17DD"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Nhầm lẫn, sai sót trong việc xác định thời hạn, thời hiệu, cách tính thời hiệu, các loại thời hiệu như thời hạn hưởng quyền dân sự, thời hiệu miễn trừ nghĩa vụ dân sự; thời hiệu khởi kiện, thời hiệu yêu cầu giải quyết việc dân sự, không áp dụng thời hiệu, thời gian không tính vào thời hiệu, bắt đầu lại thời hiệu khởi kiện; thời hiệu khởi kiện về thừa kế và thời hiệu chia di sản thừa kế</w:t>
      </w:r>
      <w:r w:rsidR="00EE17DD">
        <w:rPr>
          <w:rFonts w:ascii="Times New Roman" w:eastAsia="Times New Roman" w:hAnsi="Times New Roman" w:cs="Times New Roman"/>
          <w:color w:val="000000" w:themeColor="text1"/>
          <w:sz w:val="28"/>
          <w:szCs w:val="28"/>
        </w:rPr>
        <w:t>;</w:t>
      </w:r>
    </w:p>
    <w:p w:rsidR="00834868" w:rsidRDefault="00834868" w:rsidP="00392839">
      <w:pPr>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Sai sót về trình tự, thủ tục cho vay, cầm cố, thế chấp, bảo lãnh; không cùng đến ký hợp đồng thế chấp tài sản; gian dối khi thế chấp tài sản; Tài sản đã bán cho người khác nhưng chưa sang tên trước bạ, tiếp tục sử dụng giấy chứng nhận để thế chấp… Khi vay mượn tiền, bên cho vay mượn không tính lãi nhưng khi bên vay mượn không trả được, khởi kiện ra Tòa thì lại yêu cầu bên vay mượn phải trả lãi. TA thường hay nhẫm lẫn trong áp dụng điều luật quy định về lãi suất cho vay và nghĩa vụ trả lãi su</w:t>
      </w:r>
      <w:r w:rsidR="00EE17DD">
        <w:rPr>
          <w:rFonts w:ascii="Times New Roman" w:eastAsia="Times New Roman" w:hAnsi="Times New Roman" w:cs="Times New Roman"/>
          <w:color w:val="000000" w:themeColor="text1"/>
          <w:sz w:val="28"/>
          <w:szCs w:val="28"/>
        </w:rPr>
        <w:t>ất trên nợ gốc quá hạn chưa trả;</w:t>
      </w:r>
    </w:p>
    <w:p w:rsidR="00834868" w:rsidRDefault="00834868" w:rsidP="00392839">
      <w:pPr>
        <w:spacing w:after="0" w:line="360" w:lineRule="auto"/>
        <w:ind w:firstLine="720"/>
        <w:jc w:val="both"/>
        <w:rPr>
          <w:rFonts w:ascii="Times New Roman" w:eastAsia="Calibri" w:hAnsi="Times New Roman" w:cs="Times New Roman"/>
          <w:bCs/>
          <w:color w:val="000000" w:themeColor="text1"/>
          <w:sz w:val="28"/>
          <w:szCs w:val="20"/>
          <w:lang w:val="en-GB" w:eastAsia="en-GB"/>
        </w:rPr>
      </w:pPr>
      <w:r>
        <w:rPr>
          <w:rFonts w:ascii="Times New Roman" w:eastAsia="Times New Roman" w:hAnsi="Times New Roman" w:cs="Times New Roman"/>
          <w:color w:val="000000" w:themeColor="text1"/>
          <w:sz w:val="28"/>
          <w:szCs w:val="28"/>
        </w:rPr>
        <w:t>+ Trong các vụ việc về tranh chấp nhà, đất, thường nhầm lẫn trong việc áp dụng các văn bản có liên quan đến quản lý đất đai qua các thời kỳ cũng như thực tiễn hoạt động quản lý đất đai của chín</w:t>
      </w:r>
      <w:r w:rsidR="00EE17DD">
        <w:rPr>
          <w:rFonts w:ascii="Times New Roman" w:eastAsia="Times New Roman" w:hAnsi="Times New Roman" w:cs="Times New Roman"/>
          <w:color w:val="000000" w:themeColor="text1"/>
          <w:sz w:val="28"/>
          <w:szCs w:val="28"/>
        </w:rPr>
        <w:t>h quyền các cấp qua các thời kỳ;</w:t>
      </w:r>
    </w:p>
    <w:p w:rsidR="00EE17DD"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Trong giải quyết vụ việc về hôn nhân gia đình thường xảy ra các thỏa thuận ly hôn, về phân chia tài sản để trốn tránh nghĩa vụ trả nợ; sai sót về xác định tài sản chung, tài sản có trước hôn nhân, tài sản bố mẹ chỉ cho để sử dụng…là tài sản chung của vợ chồng nên đã đưa vào tài sản chung để chia.</w:t>
      </w:r>
    </w:p>
    <w:p w:rsidR="00834868"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78185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Trong giải quyết vụ việc về thừa kế thường xảy ra sai sót trong việc xác định và trả thù lao cho người quản lý di sản; trong việc giải quyết phân chia di sản thừa kế, xác định hiệu lực của di chúc, di chúc thật, di chúc giả, xác định người thừa kế là con nuôi thực tế trước khi có Luật nuôi con nuôi.</w:t>
      </w:r>
    </w:p>
    <w:p w:rsidR="00834868"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Đ</w:t>
      </w:r>
      <w:r>
        <w:rPr>
          <w:rFonts w:ascii="Times New Roman" w:eastAsia="Calibri" w:hAnsi="Times New Roman" w:cs="Times New Roman"/>
          <w:color w:val="000000" w:themeColor="text1"/>
          <w:sz w:val="28"/>
          <w:szCs w:val="20"/>
          <w:lang w:val="en-GB" w:eastAsia="en-GB"/>
        </w:rPr>
        <w:t>ể giám sát có chất lượng và hiệu quả cần mời các chuyên gia là Hội viên Hội Luật gia, là Luật sư đã có quá trình hoạt động thực hành quyền công tố, xét xử về hình sự tham gia Đoàn giám sát; hoặc là yêu cầu cơ quan tư pháp cử cán bộ am hiểu chuyên môn về xét xử hình sự tham gia Đoàn giám sát, hoặc là nghiên cứu hồ sơ, phát biểu quan điểm về việc xét xử vụ án hình sự cụ thể. Trước khi giám sát, có thể cử chuyên viên mượn và nghiên cứu hồ sơ, sau khi có nghi quyết giám s</w:t>
      </w:r>
      <w:r w:rsidR="000E4989">
        <w:rPr>
          <w:rFonts w:ascii="Times New Roman" w:eastAsia="Calibri" w:hAnsi="Times New Roman" w:cs="Times New Roman"/>
          <w:color w:val="000000" w:themeColor="text1"/>
          <w:sz w:val="28"/>
          <w:szCs w:val="20"/>
          <w:lang w:val="en-GB" w:eastAsia="en-GB"/>
        </w:rPr>
        <w:t xml:space="preserve">át, nghe báo cáo xong </w:t>
      </w:r>
      <w:r>
        <w:rPr>
          <w:rFonts w:ascii="Times New Roman" w:eastAsia="Calibri" w:hAnsi="Times New Roman" w:cs="Times New Roman"/>
          <w:color w:val="000000" w:themeColor="text1"/>
          <w:sz w:val="28"/>
          <w:szCs w:val="20"/>
          <w:lang w:val="en-GB" w:eastAsia="en-GB"/>
        </w:rPr>
        <w:t>dành thời gian đọc, nghiên cứu hồ sơ, biên bản phiên tòa.</w:t>
      </w:r>
    </w:p>
    <w:p w:rsidR="00834868" w:rsidRPr="00D84906" w:rsidRDefault="000E4989" w:rsidP="00D84906">
      <w:pPr>
        <w:pStyle w:val="ListParagraph"/>
        <w:numPr>
          <w:ilvl w:val="0"/>
          <w:numId w:val="16"/>
        </w:numPr>
        <w:spacing w:after="0" w:line="360" w:lineRule="auto"/>
        <w:ind w:hanging="153"/>
        <w:jc w:val="both"/>
        <w:textAlignment w:val="baseline"/>
        <w:rPr>
          <w:rFonts w:ascii="Times New Roman" w:eastAsia="Calibri" w:hAnsi="Times New Roman" w:cs="Times New Roman"/>
          <w:b/>
          <w:color w:val="000000" w:themeColor="text1"/>
          <w:sz w:val="28"/>
          <w:szCs w:val="28"/>
          <w:lang w:eastAsia="en-GB"/>
        </w:rPr>
      </w:pPr>
      <w:r w:rsidRPr="00D84906">
        <w:rPr>
          <w:rFonts w:ascii="Times New Roman" w:eastAsia="Calibri" w:hAnsi="Times New Roman" w:cs="Times New Roman"/>
          <w:b/>
          <w:color w:val="000000" w:themeColor="text1"/>
          <w:sz w:val="28"/>
          <w:szCs w:val="28"/>
          <w:lang w:eastAsia="en-GB"/>
        </w:rPr>
        <w:t xml:space="preserve"> </w:t>
      </w:r>
      <w:r w:rsidR="00834868" w:rsidRPr="00D84906">
        <w:rPr>
          <w:rFonts w:ascii="Times New Roman" w:eastAsia="Calibri" w:hAnsi="Times New Roman" w:cs="Times New Roman"/>
          <w:b/>
          <w:color w:val="000000" w:themeColor="text1"/>
          <w:sz w:val="28"/>
          <w:szCs w:val="28"/>
          <w:lang w:eastAsia="en-GB"/>
        </w:rPr>
        <w:t>Giám sát việc thực thi quyết định của Tòa án</w:t>
      </w:r>
    </w:p>
    <w:p w:rsidR="000E4989"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 xml:space="preserve"> - Hình phạt</w:t>
      </w:r>
      <w:r>
        <w:rPr>
          <w:rFonts w:ascii="Times New Roman" w:eastAsia="Times New Roman" w:hAnsi="Times New Roman" w:cs="Times New Roman"/>
          <w:color w:val="000000" w:themeColor="text1"/>
          <w:sz w:val="28"/>
          <w:szCs w:val="28"/>
        </w:rPr>
        <w:t xml:space="preserve"> là biện pháp cưỡng chế nghiêm khắc nhất, do Tòa án quyết định, áp dụng đối với người phạm tội nhằm tước bỏ hoặc hạn chế quyền, lợi ích của con người. Pháp nhân thương mại cũng có thể bị truy cứu trách nhiệm hình sự nếu phạm vào tội do Bộ luật hình sự quy định. </w:t>
      </w:r>
      <w:r>
        <w:rPr>
          <w:rFonts w:ascii="Times New Roman" w:eastAsia="Times New Roman" w:hAnsi="Times New Roman" w:cs="Times New Roman"/>
          <w:bCs/>
          <w:color w:val="000000" w:themeColor="text1"/>
          <w:sz w:val="28"/>
          <w:szCs w:val="28"/>
        </w:rPr>
        <w:t>Mục đích của hình phạt</w:t>
      </w:r>
      <w:r>
        <w:rPr>
          <w:rFonts w:ascii="Times New Roman" w:eastAsia="Times New Roman" w:hAnsi="Times New Roman" w:cs="Times New Roman"/>
          <w:color w:val="000000" w:themeColor="text1"/>
          <w:sz w:val="28"/>
          <w:szCs w:val="28"/>
        </w:rPr>
        <w:t xml:space="preserve"> không chỉ nhằm trừng trị người, pháp nhân thương mại phạm tội mà còn giáo dục họ ý thức tuân theo pháp luật và các quy tắc của cuộc sống, ngăn ngừa họ phạm tội mới.</w:t>
      </w:r>
    </w:p>
    <w:p w:rsidR="00834868" w:rsidRDefault="000E4989"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834868">
        <w:rPr>
          <w:rFonts w:ascii="Times New Roman" w:eastAsia="Times New Roman" w:hAnsi="Times New Roman" w:cs="Times New Roman"/>
          <w:bCs/>
          <w:i/>
          <w:color w:val="000000" w:themeColor="text1"/>
          <w:sz w:val="28"/>
          <w:szCs w:val="28"/>
        </w:rPr>
        <w:t xml:space="preserve"> Các hình phạt</w:t>
      </w:r>
      <w:r w:rsidR="00834868">
        <w:rPr>
          <w:rFonts w:ascii="Times New Roman" w:eastAsia="Times New Roman" w:hAnsi="Times New Roman" w:cs="Times New Roman"/>
          <w:bCs/>
          <w:color w:val="000000" w:themeColor="text1"/>
          <w:sz w:val="28"/>
          <w:szCs w:val="28"/>
        </w:rPr>
        <w:t xml:space="preserve"> </w:t>
      </w:r>
      <w:r w:rsidR="00781853" w:rsidRPr="00781853">
        <w:rPr>
          <w:rFonts w:ascii="Times New Roman" w:eastAsia="Times New Roman" w:hAnsi="Times New Roman" w:cs="Times New Roman"/>
          <w:bCs/>
          <w:i/>
          <w:color w:val="000000" w:themeColor="text1"/>
          <w:sz w:val="28"/>
          <w:szCs w:val="28"/>
        </w:rPr>
        <w:t>chính</w:t>
      </w:r>
      <w:r w:rsidR="00781853">
        <w:rPr>
          <w:rFonts w:ascii="Times New Roman" w:eastAsia="Times New Roman" w:hAnsi="Times New Roman" w:cs="Times New Roman"/>
          <w:bCs/>
          <w:color w:val="000000" w:themeColor="text1"/>
          <w:sz w:val="28"/>
          <w:szCs w:val="28"/>
        </w:rPr>
        <w:t xml:space="preserve"> </w:t>
      </w:r>
      <w:r w:rsidR="00781853">
        <w:rPr>
          <w:rFonts w:ascii="Times New Roman" w:eastAsia="Times New Roman" w:hAnsi="Times New Roman" w:cs="Times New Roman"/>
          <w:bCs/>
          <w:i/>
          <w:color w:val="000000" w:themeColor="text1"/>
          <w:sz w:val="28"/>
          <w:szCs w:val="28"/>
        </w:rPr>
        <w:t>đối với người phạm tội gồm</w:t>
      </w:r>
      <w:r w:rsidR="00834868">
        <w:rPr>
          <w:rFonts w:ascii="Times New Roman" w:eastAsia="Times New Roman" w:hAnsi="Times New Roman" w:cs="Times New Roman"/>
          <w:i/>
          <w:color w:val="000000" w:themeColor="text1"/>
          <w:sz w:val="28"/>
          <w:szCs w:val="28"/>
        </w:rPr>
        <w:t>:</w:t>
      </w:r>
      <w:r w:rsidR="00834868">
        <w:rPr>
          <w:rFonts w:ascii="Times New Roman" w:eastAsia="Times New Roman" w:hAnsi="Times New Roman" w:cs="Times New Roman"/>
          <w:color w:val="000000" w:themeColor="text1"/>
          <w:sz w:val="28"/>
          <w:szCs w:val="28"/>
        </w:rPr>
        <w:t xml:space="preserve"> Cảnh cáo; Phạt tiền; Cải tạo không giam giữ; Trục xuất; Tù có thời hạn; Tù chung thân; Tử hình;</w:t>
      </w:r>
      <w:r w:rsidR="00834868">
        <w:rPr>
          <w:rFonts w:ascii="Times New Roman" w:eastAsia="Times New Roman" w:hAnsi="Times New Roman" w:cs="Times New Roman"/>
          <w:i/>
          <w:color w:val="000000" w:themeColor="text1"/>
          <w:sz w:val="28"/>
          <w:szCs w:val="28"/>
        </w:rPr>
        <w:t xml:space="preserve"> </w:t>
      </w:r>
      <w:r w:rsidR="00781853">
        <w:rPr>
          <w:rFonts w:ascii="Times New Roman" w:eastAsia="Times New Roman" w:hAnsi="Times New Roman" w:cs="Times New Roman"/>
          <w:i/>
          <w:color w:val="000000" w:themeColor="text1"/>
          <w:sz w:val="28"/>
          <w:szCs w:val="28"/>
        </w:rPr>
        <w:t>các h</w:t>
      </w:r>
      <w:r w:rsidR="00834868">
        <w:rPr>
          <w:rFonts w:ascii="Times New Roman" w:eastAsia="Times New Roman" w:hAnsi="Times New Roman" w:cs="Times New Roman"/>
          <w:i/>
          <w:color w:val="000000" w:themeColor="text1"/>
          <w:sz w:val="28"/>
          <w:szCs w:val="28"/>
        </w:rPr>
        <w:t>ình phạt bổ sung</w:t>
      </w:r>
      <w:r w:rsidR="00781853">
        <w:rPr>
          <w:rFonts w:ascii="Times New Roman" w:eastAsia="Times New Roman" w:hAnsi="Times New Roman" w:cs="Times New Roman"/>
          <w:i/>
          <w:color w:val="000000" w:themeColor="text1"/>
          <w:sz w:val="28"/>
          <w:szCs w:val="28"/>
        </w:rPr>
        <w:t xml:space="preserve"> gồm</w:t>
      </w:r>
      <w:r w:rsidR="00834868">
        <w:rPr>
          <w:rFonts w:ascii="Times New Roman" w:eastAsia="Times New Roman" w:hAnsi="Times New Roman" w:cs="Times New Roman"/>
          <w:color w:val="000000" w:themeColor="text1"/>
          <w:sz w:val="28"/>
          <w:szCs w:val="28"/>
        </w:rPr>
        <w:t>: Cấm đảm nhiệm chức vụ, cấm hành nghề hoặc làm công việc nhất định; Cấm cư trú; Quản chế; Tước một số quyền công dân; Tịch thu tài sản; Phạt tiền, khi không áp dụng là hình phạt chính; Trục xuất, khi không áp dụng là hình phạt chính.</w:t>
      </w:r>
    </w:p>
    <w:p w:rsidR="00EE17DD"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bdr w:val="none" w:sz="0" w:space="0" w:color="auto" w:frame="1"/>
          <w:lang w:val="pt-BR"/>
        </w:rPr>
      </w:pPr>
      <w:r>
        <w:rPr>
          <w:rFonts w:ascii="Times New Roman" w:eastAsia="Times New Roman" w:hAnsi="Times New Roman" w:cs="Times New Roman"/>
          <w:color w:val="000000" w:themeColor="text1"/>
          <w:sz w:val="28"/>
          <w:szCs w:val="28"/>
        </w:rPr>
        <w:t xml:space="preserve"> </w:t>
      </w:r>
      <w:r w:rsidR="000E4989">
        <w:rPr>
          <w:rFonts w:ascii="Times New Roman" w:eastAsia="Times New Roman" w:hAnsi="Times New Roman" w:cs="Times New Roman"/>
          <w:color w:val="000000" w:themeColor="text1"/>
          <w:sz w:val="28"/>
          <w:szCs w:val="28"/>
          <w:bdr w:val="none" w:sz="0" w:space="0" w:color="auto" w:frame="1"/>
          <w:lang w:val="pt-BR"/>
        </w:rPr>
        <w:t xml:space="preserve">- </w:t>
      </w:r>
      <w:r>
        <w:rPr>
          <w:rFonts w:ascii="Times New Roman" w:eastAsia="Times New Roman" w:hAnsi="Times New Roman" w:cs="Times New Roman"/>
          <w:i/>
          <w:color w:val="000000" w:themeColor="text1"/>
          <w:sz w:val="28"/>
          <w:szCs w:val="28"/>
        </w:rPr>
        <w:t>Hình phạt cải tạo không giam giữ</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 xml:space="preserve">được áp dụng từ 06 tháng đến 03 năm đối với người phạm tội ít nghiêm trọng, phạm tội nghiêm trọng nhưng có nơi làm việc ổn định hoặc có nơi cư trú rõ ràng. </w:t>
      </w:r>
      <w:r>
        <w:rPr>
          <w:rFonts w:ascii="Times New Roman" w:eastAsia="Times New Roman" w:hAnsi="Times New Roman" w:cs="Times New Roman"/>
          <w:color w:val="000000" w:themeColor="text1"/>
          <w:sz w:val="28"/>
          <w:szCs w:val="28"/>
          <w:bdr w:val="none" w:sz="0" w:space="0" w:color="auto" w:frame="1"/>
          <w:lang w:val="pt-BR"/>
        </w:rPr>
        <w:t>Sau khi bản án có hiệu lực, TA đã xử sơ thẩm phải ra Quyết định thi hành án. Cơ quan thi hành án hình sự Công an cấp huyện triệu tập người chấp hành án đến trụ sở cơ quan thi hành án để ấn định thời gian người chấp hành án có mặt tại UBND cấp xã được giao giám sát, giáo dục và cam kết việc chấp hành án, lập hồ sơ thi hành án.</w:t>
      </w:r>
      <w:r>
        <w:rPr>
          <w:rFonts w:ascii="Times New Roman" w:eastAsia="Times New Roman" w:hAnsi="Times New Roman" w:cs="Times New Roman"/>
          <w:color w:val="000000" w:themeColor="text1"/>
          <w:sz w:val="28"/>
          <w:szCs w:val="28"/>
          <w:lang w:val="pt-BR"/>
        </w:rPr>
        <w:t xml:space="preserve"> </w:t>
      </w:r>
      <w:r>
        <w:rPr>
          <w:rFonts w:ascii="Times New Roman" w:eastAsia="Times New Roman" w:hAnsi="Times New Roman" w:cs="Times New Roman"/>
          <w:color w:val="000000" w:themeColor="text1"/>
          <w:sz w:val="28"/>
          <w:szCs w:val="28"/>
          <w:bdr w:val="none" w:sz="0" w:space="0" w:color="auto" w:frame="1"/>
          <w:lang w:val="pt-BR"/>
        </w:rPr>
        <w:t>Trưởng CA cấp xã có nhiệm vụ tham mưu, giúp UBND cấp xã tổ chức thực hiện nhiệm vụ này.</w:t>
      </w:r>
    </w:p>
    <w:p w:rsidR="00834868" w:rsidRDefault="00781853"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bdr w:val="none" w:sz="0" w:space="0" w:color="auto" w:frame="1"/>
          <w:lang w:val="pt-BR"/>
        </w:rPr>
      </w:pPr>
      <w:r>
        <w:rPr>
          <w:rFonts w:ascii="Times New Roman" w:eastAsia="Times New Roman" w:hAnsi="Times New Roman" w:cs="Times New Roman"/>
          <w:b/>
          <w:color w:val="000000" w:themeColor="text1"/>
          <w:sz w:val="28"/>
          <w:szCs w:val="28"/>
          <w:lang w:val="pt-BR"/>
        </w:rPr>
        <w:lastRenderedPageBreak/>
        <w:t>-</w:t>
      </w:r>
      <w:r w:rsidR="00834868">
        <w:rPr>
          <w:rFonts w:ascii="Times New Roman" w:eastAsia="Times New Roman" w:hAnsi="Times New Roman" w:cs="Times New Roman"/>
          <w:b/>
          <w:color w:val="000000" w:themeColor="text1"/>
          <w:sz w:val="28"/>
          <w:szCs w:val="28"/>
          <w:lang w:val="pt-BR"/>
        </w:rPr>
        <w:t xml:space="preserve"> </w:t>
      </w:r>
      <w:r w:rsidR="00834868">
        <w:rPr>
          <w:rFonts w:ascii="Times New Roman" w:eastAsia="Times New Roman" w:hAnsi="Times New Roman" w:cs="Times New Roman"/>
          <w:bCs/>
          <w:i/>
          <w:color w:val="000000" w:themeColor="text1"/>
          <w:sz w:val="28"/>
          <w:szCs w:val="28"/>
        </w:rPr>
        <w:t>Án treo</w:t>
      </w:r>
      <w:r w:rsidR="00834868">
        <w:rPr>
          <w:rFonts w:ascii="Times New Roman" w:eastAsia="Times New Roman" w:hAnsi="Times New Roman" w:cs="Times New Roman"/>
          <w:bCs/>
          <w:color w:val="000000" w:themeColor="text1"/>
          <w:sz w:val="28"/>
          <w:szCs w:val="28"/>
        </w:rPr>
        <w:t xml:space="preserve"> không phải là hình phạt mà là một biện pháp miễn chấp hành hình phạt tù có điều kiện,</w:t>
      </w:r>
      <w:r w:rsidR="00834868">
        <w:rPr>
          <w:rFonts w:ascii="Times New Roman" w:eastAsia="Times New Roman" w:hAnsi="Times New Roman" w:cs="Times New Roman"/>
          <w:b/>
          <w:bCs/>
          <w:color w:val="000000" w:themeColor="text1"/>
          <w:sz w:val="28"/>
          <w:szCs w:val="28"/>
        </w:rPr>
        <w:t xml:space="preserve"> </w:t>
      </w:r>
      <w:r w:rsidR="00834868">
        <w:rPr>
          <w:rFonts w:ascii="Times New Roman" w:eastAsia="Times New Roman" w:hAnsi="Times New Roman" w:cs="Times New Roman"/>
          <w:bCs/>
          <w:color w:val="000000" w:themeColor="text1"/>
          <w:sz w:val="28"/>
          <w:szCs w:val="28"/>
        </w:rPr>
        <w:t xml:space="preserve">theo đó, </w:t>
      </w:r>
      <w:r w:rsidR="00834868">
        <w:rPr>
          <w:rFonts w:ascii="Times New Roman" w:eastAsia="Times New Roman" w:hAnsi="Times New Roman" w:cs="Times New Roman"/>
          <w:color w:val="000000" w:themeColor="text1"/>
          <w:sz w:val="28"/>
          <w:szCs w:val="28"/>
        </w:rPr>
        <w:t>khi xử phạt tù không quá 03 năm, căn cứ vào nhân thân của người phạm tội và các tình tiết giảm nhẹ, nếu xét thấy không cần phải bắt chấp hành hình phạt tù, thì Tòa án cho hưởng án treo và ấn định thời gian thử thách từ 01 năm đến 05 năm.</w:t>
      </w:r>
      <w:r w:rsidR="00834868">
        <w:rPr>
          <w:rFonts w:ascii="Times New Roman" w:eastAsia="Times New Roman" w:hAnsi="Times New Roman" w:cs="Times New Roman"/>
          <w:bCs/>
          <w:color w:val="000000" w:themeColor="text1"/>
          <w:sz w:val="28"/>
          <w:szCs w:val="28"/>
          <w:bdr w:val="none" w:sz="0" w:space="0" w:color="auto" w:frame="1"/>
          <w:lang w:val="pt-BR"/>
        </w:rPr>
        <w:t xml:space="preserve"> TA xét xử sơ thẩm ra</w:t>
      </w:r>
      <w:r w:rsidR="00834868">
        <w:rPr>
          <w:rFonts w:ascii="Times New Roman" w:eastAsia="Times New Roman" w:hAnsi="Times New Roman" w:cs="Times New Roman"/>
          <w:color w:val="000000" w:themeColor="text1"/>
          <w:sz w:val="28"/>
          <w:szCs w:val="28"/>
          <w:lang w:val="pt-BR"/>
        </w:rPr>
        <w:t xml:space="preserve"> </w:t>
      </w:r>
      <w:r w:rsidR="00834868">
        <w:rPr>
          <w:rFonts w:ascii="Times New Roman" w:eastAsia="Times New Roman" w:hAnsi="Times New Roman" w:cs="Times New Roman"/>
          <w:color w:val="000000" w:themeColor="text1"/>
          <w:sz w:val="28"/>
          <w:szCs w:val="28"/>
          <w:bdr w:val="none" w:sz="0" w:space="0" w:color="auto" w:frame="1"/>
          <w:lang w:val="pt-BR"/>
        </w:rPr>
        <w:t>Quyết định thi hành án. Cơ quan thi hành án hình sự Công an cấp huyện triệu tập người được hưởng án treo đến trụ sở để ấn định thời gian người được hưởng án treo phải có mặt tại UBND cấp xã cam kết việc chấp hành án, lập hồ sơ thi hành án. UBND cấp xã giám sát, giáo dục người được hưởng án treo. Trưởng CA cấp xã tham mưu, giúp UBND tổ chức thực hiện nhiệm vụ này.</w:t>
      </w:r>
    </w:p>
    <w:p w:rsidR="000E4989" w:rsidRDefault="000E4989" w:rsidP="00392839">
      <w:pPr>
        <w:shd w:val="clear" w:color="auto" w:fill="FFFFFF"/>
        <w:spacing w:after="0" w:line="360" w:lineRule="auto"/>
        <w:ind w:firstLine="72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lang w:val="pt-BR"/>
        </w:rPr>
        <w:t>- Cơ quan Công an chịu trách nhiệm thi hành án phạt tù và án tử hình</w:t>
      </w:r>
    </w:p>
    <w:p w:rsidR="00834868"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bdr w:val="none" w:sz="0" w:space="0" w:color="auto" w:frame="1"/>
          <w:lang w:val="pt-BR"/>
        </w:rPr>
      </w:pPr>
      <w:r>
        <w:rPr>
          <w:rFonts w:ascii="Times New Roman" w:eastAsia="Times New Roman" w:hAnsi="Times New Roman" w:cs="Times New Roman"/>
          <w:color w:val="000000" w:themeColor="text1"/>
          <w:sz w:val="28"/>
          <w:szCs w:val="28"/>
          <w:bdr w:val="none" w:sz="0" w:space="0" w:color="auto" w:frame="1"/>
          <w:lang w:val="pt-BR"/>
        </w:rPr>
        <w:t xml:space="preserve">- Cơ quan thi hành án dân sự chịu trách nhiệm thi hành bản án dân sự và phần quyết định về dân sự trong bản án hình sự và các Quyết định </w:t>
      </w:r>
      <w:r w:rsidR="00781853">
        <w:rPr>
          <w:rFonts w:ascii="Times New Roman" w:eastAsia="Times New Roman" w:hAnsi="Times New Roman" w:cs="Times New Roman"/>
          <w:color w:val="000000" w:themeColor="text1"/>
          <w:sz w:val="28"/>
          <w:szCs w:val="28"/>
          <w:bdr w:val="none" w:sz="0" w:space="0" w:color="auto" w:frame="1"/>
          <w:lang w:val="pt-BR"/>
        </w:rPr>
        <w:t xml:space="preserve">của Tòa án về việc </w:t>
      </w:r>
      <w:r>
        <w:rPr>
          <w:rFonts w:ascii="Times New Roman" w:eastAsia="Times New Roman" w:hAnsi="Times New Roman" w:cs="Times New Roman"/>
          <w:color w:val="000000" w:themeColor="text1"/>
          <w:sz w:val="28"/>
          <w:szCs w:val="28"/>
          <w:bdr w:val="none" w:sz="0" w:space="0" w:color="auto" w:frame="1"/>
          <w:lang w:val="pt-BR"/>
        </w:rPr>
        <w:t>kê biên tài sản để bảo đảm việc xét xử,</w:t>
      </w:r>
      <w:r w:rsidR="00781853">
        <w:rPr>
          <w:rFonts w:ascii="Times New Roman" w:eastAsia="Times New Roman" w:hAnsi="Times New Roman" w:cs="Times New Roman"/>
          <w:color w:val="000000" w:themeColor="text1"/>
          <w:sz w:val="28"/>
          <w:szCs w:val="28"/>
          <w:bdr w:val="none" w:sz="0" w:space="0" w:color="auto" w:frame="1"/>
          <w:lang w:val="pt-BR"/>
        </w:rPr>
        <w:t xml:space="preserve"> thi hành án trong quá trình </w:t>
      </w:r>
      <w:r>
        <w:rPr>
          <w:rFonts w:ascii="Times New Roman" w:eastAsia="Times New Roman" w:hAnsi="Times New Roman" w:cs="Times New Roman"/>
          <w:color w:val="000000" w:themeColor="text1"/>
          <w:sz w:val="28"/>
          <w:szCs w:val="28"/>
          <w:bdr w:val="none" w:sz="0" w:space="0" w:color="auto" w:frame="1"/>
          <w:lang w:val="pt-BR"/>
        </w:rPr>
        <w:t>thụ lý</w:t>
      </w:r>
      <w:r w:rsidR="00781853">
        <w:rPr>
          <w:rFonts w:ascii="Times New Roman" w:eastAsia="Times New Roman" w:hAnsi="Times New Roman" w:cs="Times New Roman"/>
          <w:color w:val="000000" w:themeColor="text1"/>
          <w:sz w:val="28"/>
          <w:szCs w:val="28"/>
          <w:bdr w:val="none" w:sz="0" w:space="0" w:color="auto" w:frame="1"/>
          <w:lang w:val="pt-BR"/>
        </w:rPr>
        <w:t>,</w:t>
      </w:r>
      <w:r>
        <w:rPr>
          <w:rFonts w:ascii="Times New Roman" w:eastAsia="Times New Roman" w:hAnsi="Times New Roman" w:cs="Times New Roman"/>
          <w:color w:val="000000" w:themeColor="text1"/>
          <w:sz w:val="28"/>
          <w:szCs w:val="28"/>
          <w:bdr w:val="none" w:sz="0" w:space="0" w:color="auto" w:frame="1"/>
          <w:lang w:val="pt-BR"/>
        </w:rPr>
        <w:t xml:space="preserve"> giải quyết vụ án, vụ việc về dân sự. </w:t>
      </w:r>
    </w:p>
    <w:p w:rsidR="00834868" w:rsidRDefault="00834868" w:rsidP="00392839">
      <w:pPr>
        <w:shd w:val="clear" w:color="auto" w:fill="FFFFFF"/>
        <w:spacing w:after="0" w:line="360" w:lineRule="auto"/>
        <w:ind w:firstLine="720"/>
        <w:jc w:val="both"/>
        <w:rPr>
          <w:rFonts w:ascii="Times New Roman" w:eastAsia="Times New Roman" w:hAnsi="Times New Roman" w:cs="Times New Roman"/>
          <w:i/>
          <w:color w:val="000000" w:themeColor="text1"/>
          <w:sz w:val="28"/>
          <w:szCs w:val="28"/>
          <w:bdr w:val="none" w:sz="0" w:space="0" w:color="auto" w:frame="1"/>
          <w:lang w:val="pt-BR"/>
        </w:rPr>
      </w:pPr>
      <w:r w:rsidRPr="00EE17DD">
        <w:rPr>
          <w:rFonts w:ascii="Times New Roman" w:eastAsia="Times New Roman" w:hAnsi="Times New Roman" w:cs="Times New Roman"/>
          <w:i/>
          <w:color w:val="000000" w:themeColor="text1"/>
          <w:sz w:val="28"/>
          <w:szCs w:val="28"/>
          <w:bdr w:val="none" w:sz="0" w:space="0" w:color="auto" w:frame="1"/>
          <w:lang w:val="pt-BR"/>
        </w:rPr>
        <w:t>Một số điểm cần lưu ý:</w:t>
      </w:r>
    </w:p>
    <w:p w:rsidR="00494A23" w:rsidRDefault="00494A23"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bdr w:val="none" w:sz="0" w:space="0" w:color="auto" w:frame="1"/>
          <w:lang w:val="pt-BR"/>
        </w:rPr>
      </w:pPr>
      <w:r>
        <w:rPr>
          <w:rFonts w:ascii="Times New Roman" w:eastAsia="Times New Roman" w:hAnsi="Times New Roman" w:cs="Times New Roman"/>
          <w:i/>
          <w:color w:val="000000" w:themeColor="text1"/>
          <w:sz w:val="28"/>
          <w:szCs w:val="28"/>
          <w:bdr w:val="none" w:sz="0" w:space="0" w:color="auto" w:frame="1"/>
          <w:lang w:val="pt-BR"/>
        </w:rPr>
        <w:t xml:space="preserve">- </w:t>
      </w:r>
      <w:r w:rsidRPr="002A39D8">
        <w:rPr>
          <w:rFonts w:ascii="Times New Roman" w:eastAsia="Times New Roman" w:hAnsi="Times New Roman" w:cs="Times New Roman"/>
          <w:color w:val="000000" w:themeColor="text1"/>
          <w:sz w:val="28"/>
          <w:szCs w:val="28"/>
          <w:bdr w:val="none" w:sz="0" w:space="0" w:color="auto" w:frame="1"/>
          <w:lang w:val="pt-BR"/>
        </w:rPr>
        <w:t xml:space="preserve">HĐND có </w:t>
      </w:r>
      <w:r w:rsidR="00781853">
        <w:rPr>
          <w:rFonts w:ascii="Times New Roman" w:eastAsia="Times New Roman" w:hAnsi="Times New Roman" w:cs="Times New Roman"/>
          <w:color w:val="000000" w:themeColor="text1"/>
          <w:sz w:val="28"/>
          <w:szCs w:val="28"/>
          <w:bdr w:val="none" w:sz="0" w:space="0" w:color="auto" w:frame="1"/>
          <w:lang w:val="pt-BR"/>
        </w:rPr>
        <w:t xml:space="preserve">quyền </w:t>
      </w:r>
      <w:r w:rsidRPr="002A39D8">
        <w:rPr>
          <w:rFonts w:ascii="Times New Roman" w:eastAsia="Times New Roman" w:hAnsi="Times New Roman" w:cs="Times New Roman"/>
          <w:color w:val="000000" w:themeColor="text1"/>
          <w:sz w:val="28"/>
          <w:szCs w:val="28"/>
          <w:bdr w:val="none" w:sz="0" w:space="0" w:color="auto" w:frame="1"/>
          <w:lang w:val="pt-BR"/>
        </w:rPr>
        <w:t>chất vấn Cục</w:t>
      </w:r>
      <w:r w:rsidR="00781853">
        <w:rPr>
          <w:rFonts w:ascii="Times New Roman" w:eastAsia="Times New Roman" w:hAnsi="Times New Roman" w:cs="Times New Roman"/>
          <w:color w:val="000000" w:themeColor="text1"/>
          <w:sz w:val="28"/>
          <w:szCs w:val="28"/>
          <w:bdr w:val="none" w:sz="0" w:space="0" w:color="auto" w:frame="1"/>
          <w:lang w:val="pt-BR"/>
        </w:rPr>
        <w:t xml:space="preserve"> trưởng, Chi Cục trưởng </w:t>
      </w:r>
      <w:r w:rsidRPr="002A39D8">
        <w:rPr>
          <w:rFonts w:ascii="Times New Roman" w:eastAsia="Times New Roman" w:hAnsi="Times New Roman" w:cs="Times New Roman"/>
          <w:color w:val="000000" w:themeColor="text1"/>
          <w:sz w:val="28"/>
          <w:szCs w:val="28"/>
          <w:bdr w:val="none" w:sz="0" w:space="0" w:color="auto" w:frame="1"/>
          <w:lang w:val="pt-BR"/>
        </w:rPr>
        <w:t>Thi hành án không?</w:t>
      </w:r>
    </w:p>
    <w:p w:rsidR="00423B4B" w:rsidRDefault="002A39D8" w:rsidP="00392839">
      <w:pPr>
        <w:shd w:val="clear" w:color="auto" w:fill="FFFFFF"/>
        <w:spacing w:after="0" w:line="360" w:lineRule="auto"/>
        <w:ind w:firstLine="720"/>
        <w:jc w:val="both"/>
        <w:rPr>
          <w:rFonts w:ascii="Times New Roman" w:hAnsi="Times New Roman" w:cs="Times New Roman"/>
          <w:color w:val="000000"/>
          <w:sz w:val="28"/>
          <w:szCs w:val="28"/>
          <w:shd w:val="clear" w:color="auto" w:fill="FFFFFF"/>
        </w:rPr>
      </w:pPr>
      <w:r w:rsidRPr="006C119D">
        <w:rPr>
          <w:rFonts w:ascii="Times New Roman" w:eastAsia="Times New Roman" w:hAnsi="Times New Roman" w:cs="Times New Roman"/>
          <w:color w:val="000000" w:themeColor="text1"/>
          <w:sz w:val="28"/>
          <w:szCs w:val="28"/>
          <w:bdr w:val="none" w:sz="0" w:space="0" w:color="auto" w:frame="1"/>
          <w:lang w:val="pt-BR"/>
        </w:rPr>
        <w:t>Để hiể</w:t>
      </w:r>
      <w:r w:rsidR="006C119D">
        <w:rPr>
          <w:rFonts w:ascii="Times New Roman" w:eastAsia="Times New Roman" w:hAnsi="Times New Roman" w:cs="Times New Roman"/>
          <w:color w:val="000000" w:themeColor="text1"/>
          <w:sz w:val="28"/>
          <w:szCs w:val="28"/>
          <w:bdr w:val="none" w:sz="0" w:space="0" w:color="auto" w:frame="1"/>
          <w:lang w:val="pt-BR"/>
        </w:rPr>
        <w:t>u vấn đề này chúng ta cần nghiên cứu</w:t>
      </w:r>
      <w:r w:rsidRPr="006C119D">
        <w:rPr>
          <w:rFonts w:ascii="Times New Roman" w:eastAsia="Times New Roman" w:hAnsi="Times New Roman" w:cs="Times New Roman"/>
          <w:color w:val="000000" w:themeColor="text1"/>
          <w:sz w:val="28"/>
          <w:szCs w:val="28"/>
          <w:bdr w:val="none" w:sz="0" w:space="0" w:color="auto" w:frame="1"/>
          <w:lang w:val="pt-BR"/>
        </w:rPr>
        <w:t xml:space="preserve"> </w:t>
      </w:r>
      <w:r w:rsidR="006C119D">
        <w:rPr>
          <w:rFonts w:ascii="Times New Roman" w:eastAsia="Times New Roman" w:hAnsi="Times New Roman" w:cs="Times New Roman"/>
          <w:color w:val="000000" w:themeColor="text1"/>
          <w:sz w:val="28"/>
          <w:szCs w:val="28"/>
          <w:bdr w:val="none" w:sz="0" w:space="0" w:color="auto" w:frame="1"/>
          <w:lang w:val="pt-BR"/>
        </w:rPr>
        <w:t xml:space="preserve">kỹ </w:t>
      </w:r>
      <w:r w:rsidR="00781853">
        <w:rPr>
          <w:rFonts w:ascii="Times New Roman" w:eastAsia="Times New Roman" w:hAnsi="Times New Roman" w:cs="Times New Roman"/>
          <w:color w:val="000000" w:themeColor="text1"/>
          <w:sz w:val="28"/>
          <w:szCs w:val="28"/>
          <w:bdr w:val="none" w:sz="0" w:space="0" w:color="auto" w:frame="1"/>
          <w:lang w:val="pt-BR"/>
        </w:rPr>
        <w:t xml:space="preserve">quy định tại </w:t>
      </w:r>
      <w:r w:rsidR="006C119D">
        <w:rPr>
          <w:rFonts w:ascii="Times New Roman" w:eastAsia="Times New Roman" w:hAnsi="Times New Roman" w:cs="Times New Roman"/>
          <w:color w:val="000000" w:themeColor="text1"/>
          <w:sz w:val="28"/>
          <w:szCs w:val="28"/>
          <w:bdr w:val="none" w:sz="0" w:space="0" w:color="auto" w:frame="1"/>
          <w:lang w:val="pt-BR"/>
        </w:rPr>
        <w:t>Đ</w:t>
      </w:r>
      <w:r w:rsidRPr="006C119D">
        <w:rPr>
          <w:rFonts w:ascii="Times New Roman" w:eastAsia="Times New Roman" w:hAnsi="Times New Roman" w:cs="Times New Roman"/>
          <w:color w:val="000000" w:themeColor="text1"/>
          <w:sz w:val="28"/>
          <w:szCs w:val="28"/>
          <w:bdr w:val="none" w:sz="0" w:space="0" w:color="auto" w:frame="1"/>
          <w:lang w:val="pt-BR"/>
        </w:rPr>
        <w:t>i</w:t>
      </w:r>
      <w:r w:rsidR="00DE5490" w:rsidRPr="006C119D">
        <w:rPr>
          <w:rFonts w:ascii="Times New Roman" w:eastAsia="Times New Roman" w:hAnsi="Times New Roman" w:cs="Times New Roman"/>
          <w:color w:val="000000" w:themeColor="text1"/>
          <w:sz w:val="28"/>
          <w:szCs w:val="28"/>
          <w:bdr w:val="none" w:sz="0" w:space="0" w:color="auto" w:frame="1"/>
          <w:lang w:val="pt-BR"/>
        </w:rPr>
        <w:t>ều 96 Luật Tổ chức CQ ĐP</w:t>
      </w:r>
      <w:r w:rsidR="006C119D">
        <w:rPr>
          <w:rFonts w:ascii="Times New Roman" w:eastAsia="Times New Roman" w:hAnsi="Times New Roman" w:cs="Times New Roman"/>
          <w:color w:val="000000" w:themeColor="text1"/>
          <w:sz w:val="28"/>
          <w:szCs w:val="28"/>
          <w:bdr w:val="none" w:sz="0" w:space="0" w:color="auto" w:frame="1"/>
          <w:lang w:val="pt-BR"/>
        </w:rPr>
        <w:t xml:space="preserve">: </w:t>
      </w:r>
      <w:r w:rsidR="006C119D" w:rsidRPr="006C119D">
        <w:rPr>
          <w:rFonts w:ascii="Times New Roman" w:hAnsi="Times New Roman" w:cs="Times New Roman"/>
          <w:color w:val="000000"/>
          <w:sz w:val="28"/>
          <w:szCs w:val="28"/>
          <w:shd w:val="clear" w:color="auto" w:fill="FFFFFF"/>
        </w:rPr>
        <w:t>Đại biểu Hội đồng nhân dân có quyền chất vấn Chủ tịch Ủy ban nhân dân, Phó Chủ tịch Ủy ban nhân dân, Ủy viên Ủy ban nhân dân, Chánh án Tòa án nhân dân, Viện trưởng Viện kiểm sát nhân dân cùng cấp</w:t>
      </w:r>
      <w:r w:rsidR="00781853">
        <w:rPr>
          <w:rFonts w:ascii="Times New Roman" w:hAnsi="Times New Roman" w:cs="Times New Roman"/>
          <w:color w:val="000000"/>
          <w:sz w:val="28"/>
          <w:szCs w:val="28"/>
          <w:shd w:val="clear" w:color="auto" w:fill="FFFFFF"/>
        </w:rPr>
        <w:t>;</w:t>
      </w:r>
      <w:r w:rsidR="006C119D">
        <w:rPr>
          <w:rFonts w:ascii="Times New Roman" w:eastAsia="Times New Roman" w:hAnsi="Times New Roman" w:cs="Times New Roman"/>
          <w:color w:val="000000" w:themeColor="text1"/>
          <w:sz w:val="28"/>
          <w:szCs w:val="28"/>
          <w:bdr w:val="none" w:sz="0" w:space="0" w:color="auto" w:frame="1"/>
          <w:lang w:val="pt-BR"/>
        </w:rPr>
        <w:t xml:space="preserve"> </w:t>
      </w:r>
      <w:r w:rsidR="00781853">
        <w:rPr>
          <w:rFonts w:ascii="Times New Roman" w:eastAsia="Times New Roman" w:hAnsi="Times New Roman" w:cs="Times New Roman"/>
          <w:color w:val="000000" w:themeColor="text1"/>
          <w:sz w:val="28"/>
          <w:szCs w:val="28"/>
          <w:bdr w:val="none" w:sz="0" w:space="0" w:color="auto" w:frame="1"/>
          <w:lang w:val="pt-BR"/>
        </w:rPr>
        <w:t>theo quy định tại đ</w:t>
      </w:r>
      <w:r w:rsidR="006C119D" w:rsidRPr="006C119D">
        <w:rPr>
          <w:rFonts w:ascii="Times New Roman" w:eastAsia="Times New Roman" w:hAnsi="Times New Roman" w:cs="Times New Roman"/>
          <w:color w:val="000000" w:themeColor="text1"/>
          <w:sz w:val="28"/>
          <w:szCs w:val="28"/>
          <w:bdr w:val="none" w:sz="0" w:space="0" w:color="auto" w:frame="1"/>
          <w:lang w:val="pt-BR"/>
        </w:rPr>
        <w:t>i</w:t>
      </w:r>
      <w:r w:rsidR="00781853">
        <w:rPr>
          <w:rFonts w:ascii="Times New Roman" w:eastAsia="Times New Roman" w:hAnsi="Times New Roman" w:cs="Times New Roman"/>
          <w:color w:val="000000" w:themeColor="text1"/>
          <w:sz w:val="28"/>
          <w:szCs w:val="28"/>
          <w:bdr w:val="none" w:sz="0" w:space="0" w:color="auto" w:frame="1"/>
          <w:lang w:val="pt-BR"/>
        </w:rPr>
        <w:t>ểm đ khoản 1 điều 5 Luật hoạt độ</w:t>
      </w:r>
      <w:r w:rsidR="006C119D" w:rsidRPr="006C119D">
        <w:rPr>
          <w:rFonts w:ascii="Times New Roman" w:eastAsia="Times New Roman" w:hAnsi="Times New Roman" w:cs="Times New Roman"/>
          <w:color w:val="000000" w:themeColor="text1"/>
          <w:sz w:val="28"/>
          <w:szCs w:val="28"/>
          <w:bdr w:val="none" w:sz="0" w:space="0" w:color="auto" w:frame="1"/>
          <w:lang w:val="pt-BR"/>
        </w:rPr>
        <w:t>ng giám sát</w:t>
      </w:r>
      <w:r w:rsidR="00423B4B">
        <w:rPr>
          <w:rFonts w:ascii="Times New Roman" w:eastAsia="Times New Roman" w:hAnsi="Times New Roman" w:cs="Times New Roman"/>
          <w:color w:val="000000" w:themeColor="text1"/>
          <w:sz w:val="28"/>
          <w:szCs w:val="28"/>
          <w:bdr w:val="none" w:sz="0" w:space="0" w:color="auto" w:frame="1"/>
          <w:lang w:val="pt-BR"/>
        </w:rPr>
        <w:t xml:space="preserve"> thì</w:t>
      </w:r>
      <w:r w:rsidR="006C119D" w:rsidRPr="006C119D">
        <w:rPr>
          <w:rFonts w:ascii="Times New Roman" w:eastAsia="Times New Roman" w:hAnsi="Times New Roman" w:cs="Times New Roman"/>
          <w:color w:val="000000" w:themeColor="text1"/>
          <w:sz w:val="28"/>
          <w:szCs w:val="28"/>
          <w:bdr w:val="none" w:sz="0" w:space="0" w:color="auto" w:frame="1"/>
          <w:lang w:val="pt-BR"/>
        </w:rPr>
        <w:t>:</w:t>
      </w:r>
      <w:r w:rsidR="006C119D" w:rsidRPr="006C119D">
        <w:rPr>
          <w:rFonts w:ascii="Times New Roman" w:hAnsi="Times New Roman" w:cs="Times New Roman"/>
          <w:color w:val="000000"/>
          <w:sz w:val="28"/>
          <w:szCs w:val="28"/>
          <w:shd w:val="clear" w:color="auto" w:fill="FFFFFF"/>
        </w:rPr>
        <w:t xml:space="preserve"> Đại biểu Hội đồng nhân dân chất vấn Chủ tịch Ủy ban nhân dân, thành viên khác của Ủy ban nhân dân, Chánh án Tòa án nhân dân, Viện trưởng Viện kiểm sát nhân dân, Thủ trưởng cơ quan thuộc Ủy ban nhân dân cùng cấp</w:t>
      </w:r>
      <w:r w:rsidR="006C119D">
        <w:rPr>
          <w:rFonts w:ascii="Times New Roman" w:hAnsi="Times New Roman" w:cs="Times New Roman"/>
          <w:color w:val="000000"/>
          <w:sz w:val="28"/>
          <w:szCs w:val="28"/>
          <w:shd w:val="clear" w:color="auto" w:fill="FFFFFF"/>
        </w:rPr>
        <w:t>.</w:t>
      </w:r>
    </w:p>
    <w:p w:rsidR="002A39D8" w:rsidRPr="006C119D" w:rsidRDefault="006C119D"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bdr w:val="none" w:sz="0" w:space="0" w:color="auto" w:frame="1"/>
          <w:lang w:val="pt-BR"/>
        </w:rPr>
      </w:pPr>
      <w:r>
        <w:rPr>
          <w:rFonts w:ascii="Times New Roman" w:hAnsi="Times New Roman" w:cs="Times New Roman"/>
          <w:color w:val="000000"/>
          <w:sz w:val="28"/>
          <w:szCs w:val="28"/>
          <w:shd w:val="clear" w:color="auto" w:fill="FFFFFF"/>
        </w:rPr>
        <w:t xml:space="preserve"> Theo quy đị</w:t>
      </w:r>
      <w:r w:rsidR="00423B4B">
        <w:rPr>
          <w:rFonts w:ascii="Times New Roman" w:hAnsi="Times New Roman" w:cs="Times New Roman"/>
          <w:color w:val="000000"/>
          <w:sz w:val="28"/>
          <w:szCs w:val="28"/>
          <w:shd w:val="clear" w:color="auto" w:fill="FFFFFF"/>
        </w:rPr>
        <w:t>nh nêu trên</w:t>
      </w:r>
      <w:r>
        <w:rPr>
          <w:rFonts w:ascii="Times New Roman" w:hAnsi="Times New Roman" w:cs="Times New Roman"/>
          <w:color w:val="000000"/>
          <w:sz w:val="28"/>
          <w:szCs w:val="28"/>
          <w:shd w:val="clear" w:color="auto" w:fill="FFFFFF"/>
        </w:rPr>
        <w:t xml:space="preserve"> thì Cục Trưởng, Chi Cục trưởng THA không thuộc đối tượ</w:t>
      </w:r>
      <w:r w:rsidR="00B80020">
        <w:rPr>
          <w:rFonts w:ascii="Times New Roman" w:hAnsi="Times New Roman" w:cs="Times New Roman"/>
          <w:color w:val="000000"/>
          <w:sz w:val="28"/>
          <w:szCs w:val="28"/>
          <w:shd w:val="clear" w:color="auto" w:fill="FFFFFF"/>
        </w:rPr>
        <w:t>ng trả lời</w:t>
      </w:r>
      <w:r>
        <w:rPr>
          <w:rFonts w:ascii="Times New Roman" w:hAnsi="Times New Roman" w:cs="Times New Roman"/>
          <w:color w:val="000000"/>
          <w:sz w:val="28"/>
          <w:szCs w:val="28"/>
          <w:shd w:val="clear" w:color="auto" w:fill="FFFFFF"/>
        </w:rPr>
        <w:t xml:space="preserve"> chất vấn </w:t>
      </w:r>
      <w:r w:rsidR="00B80020">
        <w:rPr>
          <w:rFonts w:ascii="Times New Roman" w:hAnsi="Times New Roman" w:cs="Times New Roman"/>
          <w:color w:val="000000"/>
          <w:sz w:val="28"/>
          <w:szCs w:val="28"/>
          <w:shd w:val="clear" w:color="auto" w:fill="FFFFFF"/>
        </w:rPr>
        <w:t>của đại biểu HĐND</w:t>
      </w:r>
      <w:r w:rsidR="00423B4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người trả lời chất vấn về những nội dung liên quan đến thi hành án là Trưởng phòng Tư pháp, Giám đốc Sở Tư pháp và Ph</w:t>
      </w:r>
      <w:r w:rsidR="00B80020">
        <w:rPr>
          <w:rFonts w:ascii="Times New Roman" w:hAnsi="Times New Roman" w:cs="Times New Roman"/>
          <w:color w:val="000000"/>
          <w:sz w:val="28"/>
          <w:szCs w:val="28"/>
          <w:shd w:val="clear" w:color="auto" w:fill="FFFFFF"/>
        </w:rPr>
        <w:t>ó</w:t>
      </w:r>
      <w:r>
        <w:rPr>
          <w:rFonts w:ascii="Times New Roman" w:hAnsi="Times New Roman" w:cs="Times New Roman"/>
          <w:color w:val="000000"/>
          <w:sz w:val="28"/>
          <w:szCs w:val="28"/>
          <w:shd w:val="clear" w:color="auto" w:fill="FFFFFF"/>
        </w:rPr>
        <w:t xml:space="preserve"> Chủ tịch UBND phụ trách công tác THA</w:t>
      </w:r>
      <w:r w:rsidR="00DC7758">
        <w:rPr>
          <w:rFonts w:ascii="Times New Roman" w:hAnsi="Times New Roman" w:cs="Times New Roman"/>
          <w:color w:val="000000"/>
          <w:sz w:val="28"/>
          <w:szCs w:val="28"/>
          <w:shd w:val="clear" w:color="auto" w:fill="FFFFFF"/>
        </w:rPr>
        <w:t>.</w:t>
      </w:r>
    </w:p>
    <w:p w:rsidR="00834868" w:rsidRDefault="00834868" w:rsidP="00392839">
      <w:pPr>
        <w:shd w:val="clear" w:color="auto" w:fill="FFFFFF"/>
        <w:spacing w:after="0" w:line="360" w:lineRule="auto"/>
        <w:ind w:firstLine="720"/>
        <w:jc w:val="both"/>
        <w:rPr>
          <w:rFonts w:ascii="Times New Roman" w:eastAsia="Times New Roman" w:hAnsi="Times New Roman" w:cs="Times New Roman"/>
          <w:color w:val="000000" w:themeColor="text1"/>
          <w:sz w:val="28"/>
          <w:szCs w:val="28"/>
          <w:bdr w:val="none" w:sz="0" w:space="0" w:color="auto" w:frame="1"/>
          <w:lang w:val="pt-BR"/>
        </w:rPr>
      </w:pPr>
      <w:r>
        <w:rPr>
          <w:rFonts w:ascii="Times New Roman" w:eastAsia="Times New Roman" w:hAnsi="Times New Roman" w:cs="Times New Roman"/>
          <w:i/>
          <w:color w:val="000000" w:themeColor="text1"/>
          <w:sz w:val="28"/>
          <w:szCs w:val="28"/>
          <w:bdr w:val="none" w:sz="0" w:space="0" w:color="auto" w:frame="1"/>
          <w:lang w:val="pt-BR"/>
        </w:rPr>
        <w:lastRenderedPageBreak/>
        <w:t xml:space="preserve">- </w:t>
      </w:r>
      <w:r>
        <w:rPr>
          <w:rFonts w:ascii="Times New Roman" w:eastAsia="Times New Roman" w:hAnsi="Times New Roman" w:cs="Times New Roman"/>
          <w:color w:val="000000" w:themeColor="text1"/>
          <w:sz w:val="28"/>
          <w:szCs w:val="28"/>
          <w:bdr w:val="none" w:sz="0" w:space="0" w:color="auto" w:frame="1"/>
          <w:lang w:val="pt-BR"/>
        </w:rPr>
        <w:t xml:space="preserve">Chủ thể chịu trách nhiệm trong </w:t>
      </w:r>
      <w:r w:rsidR="00423B4B">
        <w:rPr>
          <w:rFonts w:ascii="Times New Roman" w:eastAsia="Times New Roman" w:hAnsi="Times New Roman" w:cs="Times New Roman"/>
          <w:color w:val="000000" w:themeColor="text1"/>
          <w:sz w:val="28"/>
          <w:szCs w:val="28"/>
          <w:bdr w:val="none" w:sz="0" w:space="0" w:color="auto" w:frame="1"/>
          <w:lang w:val="pt-BR"/>
        </w:rPr>
        <w:t xml:space="preserve">việc thi hành án đồng thời </w:t>
      </w:r>
      <w:r>
        <w:rPr>
          <w:rFonts w:ascii="Times New Roman" w:eastAsia="Times New Roman" w:hAnsi="Times New Roman" w:cs="Times New Roman"/>
          <w:color w:val="000000" w:themeColor="text1"/>
          <w:sz w:val="28"/>
          <w:szCs w:val="28"/>
          <w:bdr w:val="none" w:sz="0" w:space="0" w:color="auto" w:frame="1"/>
          <w:lang w:val="pt-BR"/>
        </w:rPr>
        <w:t xml:space="preserve">là chủ thể </w:t>
      </w:r>
      <w:r w:rsidR="00DC7758">
        <w:rPr>
          <w:rFonts w:ascii="Times New Roman" w:eastAsia="Times New Roman" w:hAnsi="Times New Roman" w:cs="Times New Roman"/>
          <w:color w:val="000000" w:themeColor="text1"/>
          <w:sz w:val="28"/>
          <w:szCs w:val="28"/>
          <w:bdr w:val="none" w:sz="0" w:space="0" w:color="auto" w:frame="1"/>
          <w:lang w:val="pt-BR"/>
        </w:rPr>
        <w:t>chịu sự giám sát của HĐND gồm c</w:t>
      </w:r>
      <w:r w:rsidR="00423B4B">
        <w:rPr>
          <w:rFonts w:ascii="Times New Roman" w:eastAsia="Times New Roman" w:hAnsi="Times New Roman" w:cs="Times New Roman"/>
          <w:color w:val="000000" w:themeColor="text1"/>
          <w:sz w:val="28"/>
          <w:szCs w:val="28"/>
          <w:bdr w:val="none" w:sz="0" w:space="0" w:color="auto" w:frame="1"/>
          <w:lang w:val="pt-BR"/>
        </w:rPr>
        <w:t>ác cơ quan</w:t>
      </w:r>
      <w:r>
        <w:rPr>
          <w:rFonts w:ascii="Times New Roman" w:eastAsia="Times New Roman" w:hAnsi="Times New Roman" w:cs="Times New Roman"/>
          <w:color w:val="000000" w:themeColor="text1"/>
          <w:sz w:val="28"/>
          <w:szCs w:val="28"/>
          <w:bdr w:val="none" w:sz="0" w:space="0" w:color="auto" w:frame="1"/>
          <w:lang w:val="pt-BR"/>
        </w:rPr>
        <w:t>: TAND, VKSND, Cơ q</w:t>
      </w:r>
      <w:r w:rsidR="00DC7758">
        <w:rPr>
          <w:rFonts w:ascii="Times New Roman" w:eastAsia="Times New Roman" w:hAnsi="Times New Roman" w:cs="Times New Roman"/>
          <w:color w:val="000000" w:themeColor="text1"/>
          <w:sz w:val="28"/>
          <w:szCs w:val="28"/>
          <w:bdr w:val="none" w:sz="0" w:space="0" w:color="auto" w:frame="1"/>
          <w:lang w:val="pt-BR"/>
        </w:rPr>
        <w:t xml:space="preserve">uan thi hành án hình sự, </w:t>
      </w:r>
      <w:r w:rsidR="00423B4B">
        <w:rPr>
          <w:rFonts w:ascii="Times New Roman" w:eastAsia="Times New Roman" w:hAnsi="Times New Roman" w:cs="Times New Roman"/>
          <w:color w:val="000000" w:themeColor="text1"/>
          <w:sz w:val="28"/>
          <w:szCs w:val="28"/>
          <w:bdr w:val="none" w:sz="0" w:space="0" w:color="auto" w:frame="1"/>
          <w:lang w:val="pt-BR"/>
        </w:rPr>
        <w:t>cơ quan thi hành án dân sự và</w:t>
      </w:r>
      <w:r>
        <w:rPr>
          <w:rFonts w:ascii="Times New Roman" w:eastAsia="Times New Roman" w:hAnsi="Times New Roman" w:cs="Times New Roman"/>
          <w:color w:val="000000" w:themeColor="text1"/>
          <w:sz w:val="28"/>
          <w:szCs w:val="28"/>
          <w:bdr w:val="none" w:sz="0" w:space="0" w:color="auto" w:frame="1"/>
          <w:lang w:val="pt-BR"/>
        </w:rPr>
        <w:t xml:space="preserve"> UBND, UBMTTQ </w:t>
      </w:r>
      <w:r w:rsidR="00423B4B">
        <w:rPr>
          <w:rFonts w:ascii="Times New Roman" w:eastAsia="Times New Roman" w:hAnsi="Times New Roman" w:cs="Times New Roman"/>
          <w:color w:val="000000" w:themeColor="text1"/>
          <w:sz w:val="28"/>
          <w:szCs w:val="28"/>
          <w:bdr w:val="none" w:sz="0" w:space="0" w:color="auto" w:frame="1"/>
          <w:lang w:val="pt-BR"/>
        </w:rPr>
        <w:t xml:space="preserve">ở </w:t>
      </w:r>
      <w:r>
        <w:rPr>
          <w:rFonts w:ascii="Times New Roman" w:eastAsia="Times New Roman" w:hAnsi="Times New Roman" w:cs="Times New Roman"/>
          <w:color w:val="000000" w:themeColor="text1"/>
          <w:sz w:val="28"/>
          <w:szCs w:val="28"/>
          <w:bdr w:val="none" w:sz="0" w:space="0" w:color="auto" w:frame="1"/>
          <w:lang w:val="pt-BR"/>
        </w:rPr>
        <w:t>nơi cư trú của người bị phạt cải tạo không gia</w:t>
      </w:r>
      <w:r w:rsidR="00DC7758">
        <w:rPr>
          <w:rFonts w:ascii="Times New Roman" w:eastAsia="Times New Roman" w:hAnsi="Times New Roman" w:cs="Times New Roman"/>
          <w:color w:val="000000" w:themeColor="text1"/>
          <w:sz w:val="28"/>
          <w:szCs w:val="28"/>
          <w:bdr w:val="none" w:sz="0" w:space="0" w:color="auto" w:frame="1"/>
          <w:lang w:val="pt-BR"/>
        </w:rPr>
        <w:t>m giữ, người được hưởng án treo, các c</w:t>
      </w:r>
      <w:r>
        <w:rPr>
          <w:rFonts w:ascii="Times New Roman" w:eastAsia="Times New Roman" w:hAnsi="Times New Roman" w:cs="Times New Roman"/>
          <w:color w:val="000000" w:themeColor="text1"/>
          <w:sz w:val="28"/>
          <w:szCs w:val="28"/>
          <w:bdr w:val="none" w:sz="0" w:space="0" w:color="auto" w:frame="1"/>
          <w:lang w:val="pt-BR"/>
        </w:rPr>
        <w:t>á nhân được giao giám sát, giáo dục người bị phạt cải tạo không</w:t>
      </w:r>
      <w:r w:rsidR="00DC7758">
        <w:rPr>
          <w:rFonts w:ascii="Times New Roman" w:eastAsia="Times New Roman" w:hAnsi="Times New Roman" w:cs="Times New Roman"/>
          <w:color w:val="000000" w:themeColor="text1"/>
          <w:sz w:val="28"/>
          <w:szCs w:val="28"/>
          <w:bdr w:val="none" w:sz="0" w:space="0" w:color="auto" w:frame="1"/>
          <w:lang w:val="pt-BR"/>
        </w:rPr>
        <w:t xml:space="preserve"> giam giữ và được hưởng án treo, h</w:t>
      </w:r>
      <w:r>
        <w:rPr>
          <w:rFonts w:ascii="Times New Roman" w:eastAsia="Times New Roman" w:hAnsi="Times New Roman" w:cs="Times New Roman"/>
          <w:color w:val="000000" w:themeColor="text1"/>
          <w:sz w:val="28"/>
          <w:szCs w:val="28"/>
          <w:bdr w:val="none" w:sz="0" w:space="0" w:color="auto" w:frame="1"/>
          <w:lang w:val="pt-BR"/>
        </w:rPr>
        <w:t>ộ gia đình người bị phạt cải tạo không giam giữ và người được hưởng án treo.</w:t>
      </w:r>
    </w:p>
    <w:p w:rsidR="00834868" w:rsidRDefault="00834868" w:rsidP="00392839">
      <w:pPr>
        <w:spacing w:after="0" w:line="360" w:lineRule="auto"/>
        <w:ind w:firstLine="720"/>
        <w:jc w:val="both"/>
        <w:textAlignment w:val="baseline"/>
        <w:rPr>
          <w:rFonts w:ascii="Times New Roman" w:eastAsia="Times New Roman" w:hAnsi="Times New Roman" w:cs="Times New Roman"/>
          <w:color w:val="000000" w:themeColor="text1"/>
          <w:sz w:val="28"/>
          <w:szCs w:val="28"/>
          <w:bdr w:val="none" w:sz="0" w:space="0" w:color="auto" w:frame="1"/>
          <w:lang w:val="pt-BR"/>
        </w:rPr>
      </w:pPr>
      <w:r>
        <w:rPr>
          <w:rFonts w:ascii="Times New Roman" w:eastAsia="Times New Roman" w:hAnsi="Times New Roman" w:cs="Times New Roman"/>
          <w:color w:val="000000" w:themeColor="text1"/>
          <w:sz w:val="28"/>
          <w:szCs w:val="28"/>
          <w:bdr w:val="none" w:sz="0" w:space="0" w:color="auto" w:frame="1"/>
          <w:lang w:val="pt-BR"/>
        </w:rPr>
        <w:tab/>
        <w:t>Trên đây là chuyên đề Kỹ năng giám sát hoạt động tư pháp trong điều tra, truy tố, xét xử và thực thi quyết định của Tòa án. Xin trân trọng giới thiệu để quý đại biểu nghiên cứu, tham khảo. Xin trân trọng cảm ơn!</w:t>
      </w:r>
    </w:p>
    <w:p w:rsidR="00834868" w:rsidRDefault="00834868" w:rsidP="00834868">
      <w:pPr>
        <w:spacing w:after="0" w:line="180" w:lineRule="atLeast"/>
        <w:jc w:val="both"/>
        <w:textAlignment w:val="baseline"/>
        <w:rPr>
          <w:rFonts w:ascii="Times New Roman" w:eastAsia="Times New Roman" w:hAnsi="Times New Roman" w:cs="Times New Roman"/>
          <w:color w:val="000000" w:themeColor="text1"/>
          <w:sz w:val="28"/>
          <w:szCs w:val="28"/>
          <w:bdr w:val="none" w:sz="0" w:space="0" w:color="auto" w:frame="1"/>
          <w:lang w:val="pt-BR"/>
        </w:rPr>
      </w:pPr>
    </w:p>
    <w:p w:rsidR="00834868" w:rsidRDefault="00834868" w:rsidP="00834868">
      <w:pPr>
        <w:spacing w:after="0" w:line="180" w:lineRule="atLeast"/>
        <w:jc w:val="both"/>
        <w:textAlignment w:val="baseline"/>
        <w:rPr>
          <w:rFonts w:ascii="Times New Roman" w:eastAsia="Times New Roman" w:hAnsi="Times New Roman" w:cs="Times New Roman"/>
          <w:color w:val="000000" w:themeColor="text1"/>
          <w:sz w:val="28"/>
          <w:szCs w:val="28"/>
          <w:bdr w:val="none" w:sz="0" w:space="0" w:color="auto" w:frame="1"/>
          <w:lang w:val="pt-BR"/>
        </w:rPr>
      </w:pPr>
    </w:p>
    <w:p w:rsidR="00834868" w:rsidRDefault="00834868" w:rsidP="00834868"/>
    <w:p w:rsidR="007C32B6" w:rsidRDefault="007C32B6"/>
    <w:sectPr w:rsidR="007C32B6" w:rsidSect="00F105C3">
      <w:footerReference w:type="default" r:id="rId7"/>
      <w:pgSz w:w="11907" w:h="16840" w:code="9"/>
      <w:pgMar w:top="1134" w:right="1134" w:bottom="1134" w:left="1701" w:header="720" w:footer="720" w:gutter="0"/>
      <w:pgBorders w:offsetFrom="page">
        <w:top w:val="dotted" w:sz="4" w:space="24" w:color="auto"/>
        <w:left w:val="dotted" w:sz="4" w:space="24" w:color="auto"/>
        <w:bottom w:val="dotted" w:sz="4" w:space="24" w:color="auto"/>
        <w:right w:val="dotted" w:sz="4" w:space="24" w:color="auto"/>
      </w:pgBorders>
      <w:pgNumType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7A7" w:rsidRDefault="001157A7">
      <w:pPr>
        <w:spacing w:after="0" w:line="240" w:lineRule="auto"/>
      </w:pPr>
      <w:r>
        <w:separator/>
      </w:r>
    </w:p>
  </w:endnote>
  <w:endnote w:type="continuationSeparator" w:id="0">
    <w:p w:rsidR="001157A7" w:rsidRDefault="0011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w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98121"/>
      <w:docPartObj>
        <w:docPartGallery w:val="Page Numbers (Bottom of Page)"/>
        <w:docPartUnique/>
      </w:docPartObj>
    </w:sdtPr>
    <w:sdtEndPr>
      <w:rPr>
        <w:rFonts w:ascii="Times New Roman" w:hAnsi="Times New Roman" w:cs="Times New Roman"/>
        <w:noProof/>
        <w:sz w:val="26"/>
        <w:szCs w:val="26"/>
      </w:rPr>
    </w:sdtEndPr>
    <w:sdtContent>
      <w:p w:rsidR="00392839" w:rsidRPr="00392839" w:rsidRDefault="00392839">
        <w:pPr>
          <w:pStyle w:val="Footer"/>
          <w:jc w:val="right"/>
          <w:rPr>
            <w:rFonts w:ascii="Times New Roman" w:hAnsi="Times New Roman" w:cs="Times New Roman"/>
            <w:sz w:val="26"/>
            <w:szCs w:val="26"/>
          </w:rPr>
        </w:pPr>
        <w:r w:rsidRPr="00392839">
          <w:rPr>
            <w:rFonts w:ascii="Times New Roman" w:hAnsi="Times New Roman" w:cs="Times New Roman"/>
            <w:sz w:val="26"/>
            <w:szCs w:val="26"/>
          </w:rPr>
          <w:fldChar w:fldCharType="begin"/>
        </w:r>
        <w:r w:rsidRPr="00392839">
          <w:rPr>
            <w:rFonts w:ascii="Times New Roman" w:hAnsi="Times New Roman" w:cs="Times New Roman"/>
            <w:sz w:val="26"/>
            <w:szCs w:val="26"/>
          </w:rPr>
          <w:instrText xml:space="preserve"> PAGE   \* MERGEFORMAT </w:instrText>
        </w:r>
        <w:r w:rsidRPr="00392839">
          <w:rPr>
            <w:rFonts w:ascii="Times New Roman" w:hAnsi="Times New Roman" w:cs="Times New Roman"/>
            <w:sz w:val="26"/>
            <w:szCs w:val="26"/>
          </w:rPr>
          <w:fldChar w:fldCharType="separate"/>
        </w:r>
        <w:r w:rsidRPr="00392839">
          <w:rPr>
            <w:rFonts w:ascii="Times New Roman" w:hAnsi="Times New Roman" w:cs="Times New Roman"/>
            <w:noProof/>
            <w:sz w:val="26"/>
            <w:szCs w:val="26"/>
          </w:rPr>
          <w:t>2</w:t>
        </w:r>
        <w:r w:rsidRPr="00392839">
          <w:rPr>
            <w:rFonts w:ascii="Times New Roman" w:hAnsi="Times New Roman" w:cs="Times New Roman"/>
            <w:noProof/>
            <w:sz w:val="26"/>
            <w:szCs w:val="26"/>
          </w:rPr>
          <w:fldChar w:fldCharType="end"/>
        </w:r>
      </w:p>
    </w:sdtContent>
  </w:sdt>
  <w:p w:rsidR="00AB1C3E" w:rsidRDefault="00115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7A7" w:rsidRDefault="001157A7">
      <w:pPr>
        <w:spacing w:after="0" w:line="240" w:lineRule="auto"/>
      </w:pPr>
      <w:r>
        <w:separator/>
      </w:r>
    </w:p>
  </w:footnote>
  <w:footnote w:type="continuationSeparator" w:id="0">
    <w:p w:rsidR="001157A7" w:rsidRDefault="00115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2558"/>
    <w:multiLevelType w:val="hybridMultilevel"/>
    <w:tmpl w:val="7DA24F58"/>
    <w:lvl w:ilvl="0" w:tplc="DFFA33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643DE"/>
    <w:multiLevelType w:val="hybridMultilevel"/>
    <w:tmpl w:val="D09C9EB2"/>
    <w:lvl w:ilvl="0" w:tplc="755CC1A0">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814CD"/>
    <w:multiLevelType w:val="hybridMultilevel"/>
    <w:tmpl w:val="67DCDDE8"/>
    <w:lvl w:ilvl="0" w:tplc="3B84B7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1405D"/>
    <w:multiLevelType w:val="hybridMultilevel"/>
    <w:tmpl w:val="1564FC28"/>
    <w:lvl w:ilvl="0" w:tplc="F0045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D2762"/>
    <w:multiLevelType w:val="hybridMultilevel"/>
    <w:tmpl w:val="1B1E946C"/>
    <w:lvl w:ilvl="0" w:tplc="5FB668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F56BF"/>
    <w:multiLevelType w:val="hybridMultilevel"/>
    <w:tmpl w:val="FEBACECE"/>
    <w:lvl w:ilvl="0" w:tplc="0A084E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F5F49"/>
    <w:multiLevelType w:val="hybridMultilevel"/>
    <w:tmpl w:val="F7148520"/>
    <w:lvl w:ilvl="0" w:tplc="56FA161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607BB"/>
    <w:multiLevelType w:val="hybridMultilevel"/>
    <w:tmpl w:val="A4EED69C"/>
    <w:lvl w:ilvl="0" w:tplc="9CDE8C66">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9630D"/>
    <w:multiLevelType w:val="hybridMultilevel"/>
    <w:tmpl w:val="8E280FBC"/>
    <w:lvl w:ilvl="0" w:tplc="04090013">
      <w:start w:val="1"/>
      <w:numFmt w:val="upp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40110FA6"/>
    <w:multiLevelType w:val="hybridMultilevel"/>
    <w:tmpl w:val="7A8478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30AA3"/>
    <w:multiLevelType w:val="hybridMultilevel"/>
    <w:tmpl w:val="BF5EF67A"/>
    <w:lvl w:ilvl="0" w:tplc="1DCC5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93A21"/>
    <w:multiLevelType w:val="hybridMultilevel"/>
    <w:tmpl w:val="8B42F844"/>
    <w:lvl w:ilvl="0" w:tplc="47D2C9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803516"/>
    <w:multiLevelType w:val="hybridMultilevel"/>
    <w:tmpl w:val="0AA0E9B2"/>
    <w:lvl w:ilvl="0" w:tplc="E74854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0144A"/>
    <w:multiLevelType w:val="hybridMultilevel"/>
    <w:tmpl w:val="69404C86"/>
    <w:lvl w:ilvl="0" w:tplc="634CF6B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DB2EA6"/>
    <w:multiLevelType w:val="hybridMultilevel"/>
    <w:tmpl w:val="7388932A"/>
    <w:lvl w:ilvl="0" w:tplc="4F18D4C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89241D"/>
    <w:multiLevelType w:val="hybridMultilevel"/>
    <w:tmpl w:val="15304AE2"/>
    <w:lvl w:ilvl="0" w:tplc="25F48A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10"/>
  </w:num>
  <w:num w:numId="4">
    <w:abstractNumId w:val="15"/>
  </w:num>
  <w:num w:numId="5">
    <w:abstractNumId w:val="13"/>
  </w:num>
  <w:num w:numId="6">
    <w:abstractNumId w:val="12"/>
  </w:num>
  <w:num w:numId="7">
    <w:abstractNumId w:val="0"/>
  </w:num>
  <w:num w:numId="8">
    <w:abstractNumId w:val="11"/>
  </w:num>
  <w:num w:numId="9">
    <w:abstractNumId w:val="5"/>
  </w:num>
  <w:num w:numId="10">
    <w:abstractNumId w:val="1"/>
  </w:num>
  <w:num w:numId="11">
    <w:abstractNumId w:val="9"/>
  </w:num>
  <w:num w:numId="12">
    <w:abstractNumId w:val="7"/>
  </w:num>
  <w:num w:numId="13">
    <w:abstractNumId w:val="8"/>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91"/>
    <w:rsid w:val="00060029"/>
    <w:rsid w:val="00091095"/>
    <w:rsid w:val="00093D2D"/>
    <w:rsid w:val="000A18E5"/>
    <w:rsid w:val="000B3879"/>
    <w:rsid w:val="000E4989"/>
    <w:rsid w:val="000F6E77"/>
    <w:rsid w:val="001157A7"/>
    <w:rsid w:val="00186831"/>
    <w:rsid w:val="001B512E"/>
    <w:rsid w:val="00204C40"/>
    <w:rsid w:val="002308E8"/>
    <w:rsid w:val="00261B51"/>
    <w:rsid w:val="00272986"/>
    <w:rsid w:val="002A39D8"/>
    <w:rsid w:val="002A63A5"/>
    <w:rsid w:val="002E3316"/>
    <w:rsid w:val="003418B2"/>
    <w:rsid w:val="0036611B"/>
    <w:rsid w:val="00381040"/>
    <w:rsid w:val="00392839"/>
    <w:rsid w:val="00420A4B"/>
    <w:rsid w:val="00423B4B"/>
    <w:rsid w:val="004256F9"/>
    <w:rsid w:val="00494A23"/>
    <w:rsid w:val="004D55A1"/>
    <w:rsid w:val="005547DB"/>
    <w:rsid w:val="005802E3"/>
    <w:rsid w:val="00581C27"/>
    <w:rsid w:val="005D0FE4"/>
    <w:rsid w:val="00662D05"/>
    <w:rsid w:val="006666DE"/>
    <w:rsid w:val="006850EE"/>
    <w:rsid w:val="00696023"/>
    <w:rsid w:val="006C119D"/>
    <w:rsid w:val="00752828"/>
    <w:rsid w:val="00774D95"/>
    <w:rsid w:val="00781853"/>
    <w:rsid w:val="007C32B6"/>
    <w:rsid w:val="007C66AE"/>
    <w:rsid w:val="00834868"/>
    <w:rsid w:val="00881AB3"/>
    <w:rsid w:val="009136AA"/>
    <w:rsid w:val="009C0685"/>
    <w:rsid w:val="009E1B4B"/>
    <w:rsid w:val="00A005F7"/>
    <w:rsid w:val="00A114DD"/>
    <w:rsid w:val="00A33991"/>
    <w:rsid w:val="00A42F40"/>
    <w:rsid w:val="00AC0752"/>
    <w:rsid w:val="00B32D39"/>
    <w:rsid w:val="00B35031"/>
    <w:rsid w:val="00B80020"/>
    <w:rsid w:val="00BC68B3"/>
    <w:rsid w:val="00BE6D82"/>
    <w:rsid w:val="00C3182D"/>
    <w:rsid w:val="00C6315C"/>
    <w:rsid w:val="00CB3F90"/>
    <w:rsid w:val="00CD76A8"/>
    <w:rsid w:val="00D11A98"/>
    <w:rsid w:val="00D33B12"/>
    <w:rsid w:val="00D74F30"/>
    <w:rsid w:val="00D84906"/>
    <w:rsid w:val="00D94CF5"/>
    <w:rsid w:val="00DC7758"/>
    <w:rsid w:val="00DE0647"/>
    <w:rsid w:val="00DE5490"/>
    <w:rsid w:val="00E06223"/>
    <w:rsid w:val="00EB2D91"/>
    <w:rsid w:val="00ED7F24"/>
    <w:rsid w:val="00EE17DD"/>
    <w:rsid w:val="00F105C3"/>
    <w:rsid w:val="00F456D4"/>
    <w:rsid w:val="00F601DC"/>
    <w:rsid w:val="00F7698D"/>
    <w:rsid w:val="00FB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0002-26F1-43DC-AF9D-E8C5CBB1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D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4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68"/>
  </w:style>
  <w:style w:type="paragraph" w:styleId="ListParagraph">
    <w:name w:val="List Paragraph"/>
    <w:basedOn w:val="Normal"/>
    <w:uiPriority w:val="34"/>
    <w:qFormat/>
    <w:rsid w:val="002308E8"/>
    <w:pPr>
      <w:ind w:left="720"/>
      <w:contextualSpacing/>
    </w:pPr>
  </w:style>
  <w:style w:type="paragraph" w:styleId="Header">
    <w:name w:val="header"/>
    <w:basedOn w:val="Normal"/>
    <w:link w:val="HeaderChar"/>
    <w:uiPriority w:val="99"/>
    <w:unhideWhenUsed/>
    <w:rsid w:val="00392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16</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26</cp:revision>
  <dcterms:created xsi:type="dcterms:W3CDTF">2023-04-21T11:15:00Z</dcterms:created>
  <dcterms:modified xsi:type="dcterms:W3CDTF">2023-05-15T03:42:00Z</dcterms:modified>
</cp:coreProperties>
</file>